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D8F" w:rsidRPr="00DE6D8F" w:rsidRDefault="00DE6D8F" w:rsidP="00DE6D8F">
      <w:pPr>
        <w:keepNext/>
        <w:keepLines/>
        <w:spacing w:after="76" w:line="360" w:lineRule="auto"/>
        <w:outlineLvl w:val="0"/>
        <w:rPr>
          <w:rFonts w:ascii="Times New Roman" w:eastAsia="Times New Roman" w:hAnsi="Times New Roman" w:cs="Times New Roman"/>
          <w:b/>
          <w:color w:val="000000"/>
          <w:sz w:val="24"/>
          <w:szCs w:val="24"/>
        </w:rPr>
      </w:pPr>
      <w:bookmarkStart w:id="0" w:name="_GoBack"/>
      <w:bookmarkEnd w:id="0"/>
      <w:r w:rsidRPr="00DE6D8F">
        <w:rPr>
          <w:rFonts w:ascii="Times New Roman" w:eastAsia="Times New Roman" w:hAnsi="Times New Roman" w:cs="Times New Roman"/>
          <w:b/>
          <w:bCs/>
          <w:sz w:val="24"/>
          <w:szCs w:val="24"/>
        </w:rPr>
        <w:t>091905T4HRI</w:t>
      </w:r>
      <w:r w:rsidRPr="00DE6D8F">
        <w:rPr>
          <w:rFonts w:ascii="Times New Roman" w:eastAsia="Times New Roman" w:hAnsi="Times New Roman" w:cs="Times New Roman"/>
          <w:b/>
          <w:color w:val="000000"/>
          <w:sz w:val="24"/>
          <w:szCs w:val="24"/>
        </w:rPr>
        <w:t xml:space="preserve"> </w:t>
      </w:r>
    </w:p>
    <w:p w:rsidR="00DE6D8F" w:rsidRPr="00DE6D8F" w:rsidRDefault="00DE6D8F" w:rsidP="00DE6D8F">
      <w:pPr>
        <w:widowControl w:val="0"/>
        <w:autoSpaceDE w:val="0"/>
        <w:autoSpaceDN w:val="0"/>
        <w:spacing w:after="0" w:line="360" w:lineRule="auto"/>
        <w:rPr>
          <w:rFonts w:ascii="Times New Roman" w:eastAsia="Times New Roman" w:hAnsi="Times New Roman" w:cs="Times New Roman"/>
          <w:b/>
          <w:noProof/>
          <w:sz w:val="24"/>
          <w:szCs w:val="24"/>
        </w:rPr>
      </w:pPr>
      <w:r w:rsidRPr="00DE6D8F">
        <w:rPr>
          <w:rFonts w:ascii="Times New Roman" w:eastAsia="Times New Roman" w:hAnsi="Times New Roman" w:cs="Times New Roman"/>
          <w:b/>
          <w:noProof/>
          <w:sz w:val="24"/>
          <w:szCs w:val="24"/>
        </w:rPr>
        <w:t>HEALTH RECORDS AND INFORMATION TECHNOLOGY LEVEL 5</w:t>
      </w:r>
    </w:p>
    <w:p w:rsidR="00DE6D8F" w:rsidRPr="00DE6D8F" w:rsidRDefault="00DE6D8F" w:rsidP="00DE6D8F">
      <w:pPr>
        <w:spacing w:after="0" w:line="360" w:lineRule="auto"/>
        <w:rPr>
          <w:rFonts w:ascii="Times New Roman" w:eastAsia="Calibri" w:hAnsi="Times New Roman" w:cs="Times New Roman"/>
          <w:b/>
          <w:color w:val="000000"/>
          <w:sz w:val="24"/>
          <w:szCs w:val="24"/>
        </w:rPr>
      </w:pPr>
      <w:r>
        <w:rPr>
          <w:rFonts w:ascii="Times New Roman" w:eastAsia="Times New Roman" w:hAnsi="Times New Roman" w:cs="Times New Roman"/>
          <w:b/>
          <w:sz w:val="24"/>
          <w:szCs w:val="24"/>
        </w:rPr>
        <w:t>HE/OS/HR/CR</w:t>
      </w:r>
      <w:r w:rsidRPr="00DE6D8F">
        <w:rPr>
          <w:rFonts w:ascii="Times New Roman" w:eastAsia="Times New Roman" w:hAnsi="Times New Roman" w:cs="Times New Roman"/>
          <w:b/>
          <w:sz w:val="24"/>
          <w:szCs w:val="24"/>
        </w:rPr>
        <w:t>/02/5/A</w:t>
      </w:r>
      <w:r w:rsidRPr="00DE6D8F">
        <w:rPr>
          <w:rFonts w:ascii="Times New Roman" w:eastAsia="Calibri" w:hAnsi="Times New Roman" w:cs="Times New Roman"/>
          <w:b/>
          <w:color w:val="000000"/>
          <w:sz w:val="24"/>
          <w:szCs w:val="24"/>
        </w:rPr>
        <w:t xml:space="preserve"> </w:t>
      </w:r>
    </w:p>
    <w:p w:rsidR="00DE6D8F" w:rsidRPr="00DE6D8F" w:rsidRDefault="009E4E56" w:rsidP="00DE6D8F">
      <w:pPr>
        <w:spacing w:after="0" w:line="360" w:lineRule="auto"/>
        <w:rPr>
          <w:rFonts w:ascii="Times New Roman" w:eastAsia="Calibri" w:hAnsi="Times New Roman" w:cs="Times New Roman"/>
          <w:b/>
          <w:color w:val="000000"/>
          <w:sz w:val="24"/>
          <w:szCs w:val="24"/>
        </w:rPr>
      </w:pPr>
      <w:r>
        <w:rPr>
          <w:rFonts w:ascii="Times New Roman" w:eastAsia="Times New Roman" w:hAnsi="Times New Roman" w:cs="Times New Roman"/>
          <w:b/>
          <w:sz w:val="24"/>
          <w:szCs w:val="24"/>
        </w:rPr>
        <w:t>REGISTER PATIENTS</w:t>
      </w:r>
    </w:p>
    <w:p w:rsidR="00DE6D8F" w:rsidRPr="00DE6D8F" w:rsidRDefault="00DE6D8F" w:rsidP="00DE6D8F">
      <w:pPr>
        <w:spacing w:after="0" w:line="360" w:lineRule="auto"/>
        <w:rPr>
          <w:rFonts w:ascii="Times New Roman" w:eastAsia="Calibri" w:hAnsi="Times New Roman" w:cs="Times New Roman"/>
          <w:b/>
          <w:color w:val="000000"/>
          <w:sz w:val="24"/>
          <w:szCs w:val="24"/>
        </w:rPr>
      </w:pPr>
      <w:r w:rsidRPr="00DE6D8F">
        <w:rPr>
          <w:rFonts w:ascii="Times New Roman" w:eastAsia="Calibri" w:hAnsi="Times New Roman" w:cs="Times New Roman"/>
          <w:b/>
          <w:color w:val="000000"/>
          <w:sz w:val="24"/>
          <w:szCs w:val="24"/>
        </w:rPr>
        <w:t xml:space="preserve">Nov. /Dec. 2022 </w:t>
      </w:r>
    </w:p>
    <w:p w:rsidR="00DE6D8F" w:rsidRDefault="00DE6D8F" w:rsidP="00DE6D8F">
      <w:pPr>
        <w:spacing w:after="219"/>
        <w:rPr>
          <w:rFonts w:ascii="Times New Roman" w:eastAsia="Times New Roman" w:hAnsi="Times New Roman" w:cs="Times New Roman"/>
          <w:color w:val="000000"/>
          <w:sz w:val="24"/>
        </w:rPr>
      </w:pPr>
      <w:r w:rsidRPr="00DE6D8F">
        <w:rPr>
          <w:rFonts w:ascii="Times New Roman" w:eastAsia="Times New Roman" w:hAnsi="Times New Roman" w:cs="Times New Roman"/>
          <w:color w:val="000000"/>
          <w:sz w:val="24"/>
        </w:rPr>
        <w:tab/>
        <w:t xml:space="preserve"> </w:t>
      </w:r>
    </w:p>
    <w:p w:rsidR="002E3352" w:rsidRDefault="002E3352" w:rsidP="00DE6D8F">
      <w:pPr>
        <w:spacing w:after="219"/>
        <w:rPr>
          <w:rFonts w:ascii="Times New Roman" w:eastAsia="Times New Roman" w:hAnsi="Times New Roman" w:cs="Times New Roman"/>
          <w:color w:val="000000"/>
          <w:sz w:val="24"/>
        </w:rPr>
      </w:pPr>
      <w:r w:rsidRPr="00DE6D8F">
        <w:rPr>
          <w:rFonts w:ascii="Calibri" w:eastAsia="Calibri" w:hAnsi="Calibri" w:cs="Calibri"/>
          <w:noProof/>
          <w:color w:val="000000"/>
        </w:rPr>
        <w:drawing>
          <wp:anchor distT="0" distB="0" distL="114300" distR="114300" simplePos="0" relativeHeight="251659264" behindDoc="1" locked="0" layoutInCell="1" allowOverlap="1" wp14:anchorId="76ABD2EC" wp14:editId="38C793A2">
            <wp:simplePos x="0" y="0"/>
            <wp:positionH relativeFrom="margin">
              <wp:posOffset>2438400</wp:posOffset>
            </wp:positionH>
            <wp:positionV relativeFrom="paragraph">
              <wp:posOffset>163195</wp:posOffset>
            </wp:positionV>
            <wp:extent cx="876300" cy="933450"/>
            <wp:effectExtent l="0" t="0" r="0" b="0"/>
            <wp:wrapTight wrapText="bothSides">
              <wp:wrapPolygon edited="0">
                <wp:start x="0" y="0"/>
                <wp:lineTo x="0" y="21159"/>
                <wp:lineTo x="21130" y="21159"/>
                <wp:lineTo x="2113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76300" cy="933450"/>
                    </a:xfrm>
                    <a:prstGeom prst="rect">
                      <a:avLst/>
                    </a:prstGeom>
                    <a:noFill/>
                  </pic:spPr>
                </pic:pic>
              </a:graphicData>
            </a:graphic>
            <wp14:sizeRelH relativeFrom="page">
              <wp14:pctWidth>0</wp14:pctWidth>
            </wp14:sizeRelH>
            <wp14:sizeRelV relativeFrom="page">
              <wp14:pctHeight>0</wp14:pctHeight>
            </wp14:sizeRelV>
          </wp:anchor>
        </w:drawing>
      </w:r>
    </w:p>
    <w:p w:rsidR="002E3352" w:rsidRDefault="002E3352" w:rsidP="00DE6D8F">
      <w:pPr>
        <w:spacing w:after="219"/>
        <w:rPr>
          <w:rFonts w:ascii="Times New Roman" w:eastAsia="Times New Roman" w:hAnsi="Times New Roman" w:cs="Times New Roman"/>
          <w:color w:val="000000"/>
          <w:sz w:val="24"/>
        </w:rPr>
      </w:pPr>
    </w:p>
    <w:p w:rsidR="002E3352" w:rsidRPr="00DE6D8F" w:rsidRDefault="002E3352" w:rsidP="00DE6D8F">
      <w:pPr>
        <w:spacing w:after="219"/>
        <w:rPr>
          <w:rFonts w:ascii="Calibri" w:eastAsia="Calibri" w:hAnsi="Calibri" w:cs="Calibri"/>
          <w:color w:val="000000"/>
        </w:rPr>
      </w:pPr>
    </w:p>
    <w:p w:rsidR="00DE6D8F" w:rsidRPr="00DE6D8F" w:rsidRDefault="00DE6D8F" w:rsidP="00DE6D8F">
      <w:pPr>
        <w:spacing w:after="0"/>
        <w:ind w:left="418"/>
        <w:jc w:val="center"/>
        <w:rPr>
          <w:rFonts w:ascii="Calibri" w:eastAsia="Calibri" w:hAnsi="Calibri" w:cs="Calibri"/>
          <w:color w:val="000000"/>
        </w:rPr>
      </w:pPr>
      <w:r w:rsidRPr="00DE6D8F">
        <w:rPr>
          <w:rFonts w:ascii="Times New Roman" w:eastAsia="Times New Roman" w:hAnsi="Times New Roman" w:cs="Times New Roman"/>
          <w:b/>
          <w:color w:val="000000"/>
          <w:sz w:val="24"/>
        </w:rPr>
        <w:t xml:space="preserve"> </w:t>
      </w:r>
    </w:p>
    <w:p w:rsidR="00DE6D8F" w:rsidRPr="00DE6D8F" w:rsidRDefault="00DE6D8F" w:rsidP="00DE6D8F">
      <w:pPr>
        <w:spacing w:after="0"/>
        <w:ind w:left="420"/>
        <w:jc w:val="center"/>
        <w:rPr>
          <w:rFonts w:ascii="Calibri" w:eastAsia="Calibri" w:hAnsi="Calibri" w:cs="Calibri"/>
          <w:color w:val="000000"/>
        </w:rPr>
      </w:pPr>
      <w:r w:rsidRPr="00DE6D8F">
        <w:rPr>
          <w:rFonts w:ascii="Times New Roman" w:eastAsia="Times New Roman" w:hAnsi="Times New Roman" w:cs="Times New Roman"/>
          <w:b/>
          <w:color w:val="000000"/>
          <w:sz w:val="24"/>
        </w:rPr>
        <w:t xml:space="preserve"> </w:t>
      </w:r>
    </w:p>
    <w:p w:rsidR="00DE6D8F" w:rsidRPr="002E3352" w:rsidRDefault="00DE6D8F" w:rsidP="002E3352">
      <w:pPr>
        <w:tabs>
          <w:tab w:val="left" w:pos="0"/>
          <w:tab w:val="left" w:pos="360"/>
        </w:tabs>
        <w:spacing w:after="0" w:line="360" w:lineRule="auto"/>
        <w:jc w:val="center"/>
        <w:rPr>
          <w:rFonts w:ascii="Times New Roman" w:eastAsia="Times New Roman" w:hAnsi="Times New Roman" w:cs="Times New Roman"/>
          <w:b/>
          <w:color w:val="000000"/>
          <w:sz w:val="24"/>
          <w:szCs w:val="24"/>
        </w:rPr>
      </w:pPr>
      <w:r w:rsidRPr="002E3352">
        <w:rPr>
          <w:rFonts w:ascii="Times New Roman" w:eastAsia="Times New Roman" w:hAnsi="Times New Roman" w:cs="Times New Roman"/>
          <w:b/>
          <w:color w:val="000000"/>
          <w:sz w:val="24"/>
          <w:szCs w:val="24"/>
        </w:rPr>
        <w:t>THE KENYA NATIONAL EXAMINATIONS COUNCIL</w:t>
      </w:r>
    </w:p>
    <w:p w:rsidR="00DE6D8F" w:rsidRPr="00DE6D8F" w:rsidRDefault="00DE6D8F" w:rsidP="00DE6D8F">
      <w:pPr>
        <w:spacing w:after="192"/>
        <w:ind w:left="540"/>
        <w:jc w:val="center"/>
        <w:rPr>
          <w:rFonts w:ascii="Calibri" w:eastAsia="Calibri" w:hAnsi="Calibri" w:cs="Calibri"/>
          <w:color w:val="000000"/>
        </w:rPr>
      </w:pPr>
    </w:p>
    <w:p w:rsidR="00DE6D8F" w:rsidRPr="00DE6D8F" w:rsidRDefault="00DE6D8F" w:rsidP="00DE6D8F">
      <w:pPr>
        <w:spacing w:after="163"/>
        <w:ind w:left="360"/>
        <w:jc w:val="center"/>
        <w:rPr>
          <w:rFonts w:ascii="Calibri" w:eastAsia="Calibri" w:hAnsi="Calibri" w:cs="Calibri"/>
          <w:b/>
          <w:color w:val="000000"/>
        </w:rPr>
      </w:pPr>
      <w:r w:rsidRPr="00DE6D8F">
        <w:rPr>
          <w:rFonts w:ascii="Times New Roman" w:eastAsia="Times New Roman" w:hAnsi="Times New Roman" w:cs="Times New Roman"/>
          <w:b/>
          <w:color w:val="000000"/>
          <w:sz w:val="24"/>
        </w:rPr>
        <w:t xml:space="preserve">WRITTEN ASSESSMENT </w:t>
      </w:r>
    </w:p>
    <w:p w:rsidR="00DE6D8F" w:rsidRPr="00DE6D8F" w:rsidRDefault="00DE6D8F" w:rsidP="00DE6D8F">
      <w:pPr>
        <w:spacing w:after="158"/>
        <w:ind w:left="1085" w:right="715" w:hanging="10"/>
        <w:jc w:val="center"/>
        <w:rPr>
          <w:rFonts w:ascii="Calibri" w:eastAsia="Calibri" w:hAnsi="Calibri" w:cs="Calibri"/>
          <w:color w:val="000000"/>
        </w:rPr>
      </w:pPr>
      <w:r w:rsidRPr="00DE6D8F">
        <w:rPr>
          <w:rFonts w:ascii="Times New Roman" w:eastAsia="Times New Roman" w:hAnsi="Times New Roman" w:cs="Times New Roman"/>
          <w:b/>
          <w:color w:val="000000"/>
          <w:sz w:val="24"/>
        </w:rPr>
        <w:t xml:space="preserve">Time: 3 hours </w:t>
      </w:r>
    </w:p>
    <w:p w:rsidR="00DE6D8F" w:rsidRPr="00DE6D8F" w:rsidRDefault="00DE6D8F" w:rsidP="00DE6D8F">
      <w:pPr>
        <w:keepNext/>
        <w:keepLines/>
        <w:spacing w:after="153"/>
        <w:ind w:left="-5" w:hanging="10"/>
        <w:outlineLvl w:val="1"/>
        <w:rPr>
          <w:rFonts w:ascii="Times New Roman" w:eastAsia="Times New Roman" w:hAnsi="Times New Roman" w:cs="Times New Roman"/>
          <w:b/>
          <w:color w:val="000000"/>
          <w:sz w:val="24"/>
        </w:rPr>
      </w:pPr>
      <w:r w:rsidRPr="00DE6D8F">
        <w:rPr>
          <w:rFonts w:ascii="Times New Roman" w:eastAsia="Times New Roman" w:hAnsi="Times New Roman" w:cs="Times New Roman"/>
          <w:b/>
          <w:color w:val="000000"/>
          <w:sz w:val="24"/>
        </w:rPr>
        <w:t xml:space="preserve">INSTRUCTIONS TO CANDIDATES </w:t>
      </w:r>
    </w:p>
    <w:p w:rsidR="00DE6D8F" w:rsidRPr="00DE6D8F" w:rsidRDefault="00DE6D8F" w:rsidP="00DE6D8F">
      <w:pPr>
        <w:tabs>
          <w:tab w:val="left" w:pos="567"/>
          <w:tab w:val="right" w:pos="9639"/>
        </w:tabs>
        <w:spacing w:after="0" w:line="360" w:lineRule="auto"/>
        <w:ind w:right="1264"/>
        <w:rPr>
          <w:rFonts w:ascii="Times New Roman" w:eastAsia="Times New Roman" w:hAnsi="Times New Roman" w:cs="Times New Roman"/>
          <w:i/>
          <w:color w:val="000000"/>
          <w:sz w:val="24"/>
          <w:szCs w:val="24"/>
          <w:lang w:val="en-ZA"/>
        </w:rPr>
      </w:pPr>
      <w:r w:rsidRPr="00DE6D8F">
        <w:rPr>
          <w:rFonts w:ascii="Times New Roman" w:eastAsia="Times New Roman" w:hAnsi="Times New Roman" w:cs="Times New Roman"/>
          <w:i/>
          <w:color w:val="000000"/>
          <w:sz w:val="24"/>
          <w:szCs w:val="24"/>
          <w:lang w:val="en-ZA"/>
        </w:rPr>
        <w:t>Maximum marks for each question are indicated in brackets ( ).</w:t>
      </w:r>
    </w:p>
    <w:p w:rsidR="00DE6D8F" w:rsidRPr="00DE6D8F" w:rsidRDefault="00DE6D8F" w:rsidP="00DE6D8F">
      <w:pPr>
        <w:tabs>
          <w:tab w:val="left" w:pos="567"/>
          <w:tab w:val="right" w:pos="9639"/>
        </w:tabs>
        <w:spacing w:after="0" w:line="360" w:lineRule="auto"/>
        <w:ind w:right="1264"/>
        <w:rPr>
          <w:rFonts w:ascii="Times New Roman" w:eastAsia="Times New Roman" w:hAnsi="Times New Roman" w:cs="Times New Roman"/>
          <w:i/>
          <w:color w:val="000000"/>
          <w:sz w:val="24"/>
          <w:szCs w:val="24"/>
          <w:lang w:val="en-ZA"/>
        </w:rPr>
      </w:pPr>
      <w:r w:rsidRPr="00DE6D8F">
        <w:rPr>
          <w:rFonts w:ascii="Times New Roman" w:eastAsia="Times New Roman" w:hAnsi="Times New Roman" w:cs="Times New Roman"/>
          <w:i/>
          <w:color w:val="000000"/>
          <w:sz w:val="24"/>
          <w:szCs w:val="24"/>
          <w:lang w:val="en-ZA"/>
        </w:rPr>
        <w:t xml:space="preserve">This paper consists of </w:t>
      </w:r>
      <w:r w:rsidRPr="00DE6D8F">
        <w:rPr>
          <w:rFonts w:ascii="Times New Roman" w:eastAsia="Times New Roman" w:hAnsi="Times New Roman" w:cs="Times New Roman"/>
          <w:b/>
          <w:bCs/>
          <w:i/>
          <w:color w:val="000000"/>
          <w:sz w:val="24"/>
          <w:szCs w:val="24"/>
          <w:lang w:val="en-ZA"/>
        </w:rPr>
        <w:t>THREE</w:t>
      </w:r>
      <w:r w:rsidRPr="00DE6D8F">
        <w:rPr>
          <w:rFonts w:ascii="Times New Roman" w:eastAsia="Times New Roman" w:hAnsi="Times New Roman" w:cs="Times New Roman"/>
          <w:i/>
          <w:color w:val="000000"/>
          <w:sz w:val="24"/>
          <w:szCs w:val="24"/>
          <w:lang w:val="en-ZA"/>
        </w:rPr>
        <w:t xml:space="preserve"> sections: A, B and C.</w:t>
      </w:r>
    </w:p>
    <w:p w:rsidR="00DE6D8F" w:rsidRPr="00DE6D8F" w:rsidRDefault="00DE6D8F" w:rsidP="00DE6D8F">
      <w:pPr>
        <w:tabs>
          <w:tab w:val="left" w:pos="567"/>
          <w:tab w:val="right" w:pos="9639"/>
        </w:tabs>
        <w:spacing w:after="0" w:line="360" w:lineRule="auto"/>
        <w:ind w:right="1264"/>
        <w:rPr>
          <w:rFonts w:ascii="Times New Roman" w:eastAsia="Times New Roman" w:hAnsi="Times New Roman" w:cs="Times New Roman"/>
          <w:i/>
          <w:color w:val="000000"/>
          <w:sz w:val="24"/>
          <w:szCs w:val="24"/>
          <w:lang w:val="en-ZA"/>
        </w:rPr>
      </w:pPr>
      <w:r w:rsidRPr="00DE6D8F">
        <w:rPr>
          <w:rFonts w:ascii="Times New Roman" w:eastAsia="Times New Roman" w:hAnsi="Times New Roman" w:cs="Times New Roman"/>
          <w:i/>
          <w:color w:val="000000"/>
          <w:sz w:val="24"/>
          <w:szCs w:val="24"/>
          <w:lang w:val="en-ZA"/>
        </w:rPr>
        <w:t xml:space="preserve">Answer questions as per instructions in each section. </w:t>
      </w:r>
    </w:p>
    <w:p w:rsidR="00DE6D8F" w:rsidRPr="00DE6D8F" w:rsidRDefault="00DE6D8F" w:rsidP="00DE6D8F">
      <w:pPr>
        <w:tabs>
          <w:tab w:val="left" w:pos="567"/>
          <w:tab w:val="right" w:pos="9639"/>
        </w:tabs>
        <w:spacing w:after="0" w:line="360" w:lineRule="auto"/>
        <w:ind w:right="1264"/>
        <w:rPr>
          <w:rFonts w:ascii="Times New Roman" w:eastAsia="Times New Roman" w:hAnsi="Times New Roman" w:cs="Times New Roman"/>
          <w:color w:val="000000"/>
          <w:sz w:val="24"/>
          <w:szCs w:val="24"/>
          <w:lang w:val="en-ZA"/>
        </w:rPr>
      </w:pPr>
      <w:r w:rsidRPr="00DE6D8F">
        <w:rPr>
          <w:rFonts w:ascii="Times New Roman" w:eastAsia="Times New Roman" w:hAnsi="Times New Roman" w:cs="Times New Roman"/>
          <w:i/>
          <w:color w:val="000000"/>
          <w:sz w:val="24"/>
          <w:szCs w:val="24"/>
          <w:lang w:val="en-ZA"/>
        </w:rPr>
        <w:t>You are provided with a separate answer booklet</w:t>
      </w:r>
      <w:r w:rsidRPr="00DE6D8F">
        <w:rPr>
          <w:rFonts w:ascii="Times New Roman" w:eastAsia="Times New Roman" w:hAnsi="Times New Roman" w:cs="Times New Roman"/>
          <w:color w:val="000000"/>
          <w:sz w:val="24"/>
          <w:szCs w:val="24"/>
          <w:lang w:val="en-ZA"/>
        </w:rPr>
        <w:t>.</w:t>
      </w:r>
    </w:p>
    <w:p w:rsidR="00DE6D8F" w:rsidRPr="00DE6D8F" w:rsidRDefault="00DE6D8F" w:rsidP="00DE6D8F">
      <w:pPr>
        <w:spacing w:after="4" w:line="266" w:lineRule="auto"/>
        <w:ind w:left="-5" w:hanging="10"/>
        <w:rPr>
          <w:rFonts w:ascii="Times New Roman" w:eastAsia="Times New Roman" w:hAnsi="Times New Roman" w:cs="Times New Roman"/>
          <w:color w:val="000000"/>
          <w:sz w:val="24"/>
        </w:rPr>
      </w:pPr>
    </w:p>
    <w:p w:rsidR="00DE6D8F" w:rsidRPr="00DE6D8F" w:rsidRDefault="00DE6D8F" w:rsidP="00DE6D8F">
      <w:pPr>
        <w:spacing w:after="113"/>
        <w:ind w:right="847"/>
        <w:jc w:val="center"/>
        <w:rPr>
          <w:rFonts w:ascii="Calibri" w:eastAsia="Calibri" w:hAnsi="Calibri" w:cs="Calibri"/>
          <w:color w:val="000000"/>
        </w:rPr>
      </w:pPr>
      <w:r w:rsidRPr="00DE6D8F">
        <w:rPr>
          <w:rFonts w:ascii="Times New Roman" w:eastAsia="Times New Roman" w:hAnsi="Times New Roman" w:cs="Times New Roman"/>
          <w:b/>
          <w:color w:val="000000"/>
          <w:sz w:val="24"/>
        </w:rPr>
        <w:t xml:space="preserve">  </w:t>
      </w:r>
    </w:p>
    <w:p w:rsidR="00DE6D8F" w:rsidRPr="00DE6D8F" w:rsidRDefault="00DE6D8F" w:rsidP="00DE6D8F">
      <w:pPr>
        <w:spacing w:after="115"/>
        <w:ind w:left="1085" w:right="1036" w:hanging="10"/>
        <w:jc w:val="center"/>
        <w:rPr>
          <w:rFonts w:ascii="Times New Roman" w:eastAsia="Times New Roman" w:hAnsi="Times New Roman" w:cs="Times New Roman"/>
          <w:b/>
          <w:color w:val="000000"/>
          <w:sz w:val="24"/>
        </w:rPr>
      </w:pPr>
    </w:p>
    <w:p w:rsidR="00DE6D8F" w:rsidRPr="00DE6D8F" w:rsidRDefault="00DE6D8F" w:rsidP="00DE6D8F">
      <w:pPr>
        <w:spacing w:after="115"/>
        <w:ind w:left="1085" w:right="1036" w:hanging="10"/>
        <w:jc w:val="center"/>
        <w:rPr>
          <w:rFonts w:ascii="Times New Roman" w:eastAsia="Times New Roman" w:hAnsi="Times New Roman" w:cs="Times New Roman"/>
          <w:b/>
          <w:color w:val="000000"/>
          <w:sz w:val="24"/>
        </w:rPr>
      </w:pPr>
    </w:p>
    <w:p w:rsidR="00DE6D8F" w:rsidRPr="00DE6D8F" w:rsidRDefault="00DE6D8F" w:rsidP="002E3352">
      <w:pPr>
        <w:spacing w:after="115"/>
        <w:ind w:right="1036"/>
        <w:rPr>
          <w:rFonts w:ascii="Times New Roman" w:eastAsia="Times New Roman" w:hAnsi="Times New Roman" w:cs="Times New Roman"/>
          <w:b/>
          <w:color w:val="000000"/>
          <w:sz w:val="24"/>
        </w:rPr>
      </w:pPr>
    </w:p>
    <w:p w:rsidR="00DE6D8F" w:rsidRPr="00DE6D8F" w:rsidRDefault="00DE6D8F" w:rsidP="00DE6D8F">
      <w:pPr>
        <w:spacing w:after="115"/>
        <w:ind w:left="1085" w:right="1036" w:hanging="10"/>
        <w:jc w:val="center"/>
        <w:rPr>
          <w:rFonts w:ascii="Times New Roman" w:eastAsia="Times New Roman" w:hAnsi="Times New Roman" w:cs="Times New Roman"/>
          <w:b/>
          <w:color w:val="000000"/>
          <w:sz w:val="24"/>
        </w:rPr>
      </w:pPr>
    </w:p>
    <w:p w:rsidR="00DE6D8F" w:rsidRPr="00DE6D8F" w:rsidRDefault="00DE6D8F" w:rsidP="00DE6D8F">
      <w:pPr>
        <w:spacing w:after="115"/>
        <w:ind w:left="1085" w:right="1036" w:hanging="10"/>
        <w:jc w:val="center"/>
        <w:rPr>
          <w:rFonts w:ascii="Calibri" w:eastAsia="Calibri" w:hAnsi="Calibri" w:cs="Calibri"/>
          <w:color w:val="000000"/>
        </w:rPr>
      </w:pPr>
      <w:r>
        <w:rPr>
          <w:rFonts w:ascii="Times New Roman" w:eastAsia="Times New Roman" w:hAnsi="Times New Roman" w:cs="Times New Roman"/>
          <w:b/>
          <w:color w:val="000000"/>
          <w:sz w:val="24"/>
        </w:rPr>
        <w:t>This paper consists of SEVEN (7</w:t>
      </w:r>
      <w:r w:rsidRPr="00DE6D8F">
        <w:rPr>
          <w:rFonts w:ascii="Times New Roman" w:eastAsia="Times New Roman" w:hAnsi="Times New Roman" w:cs="Times New Roman"/>
          <w:b/>
          <w:color w:val="000000"/>
          <w:sz w:val="24"/>
        </w:rPr>
        <w:t xml:space="preserve">) printed pages </w:t>
      </w:r>
    </w:p>
    <w:p w:rsidR="00DE6D8F" w:rsidRDefault="00DE6D8F" w:rsidP="007A07BC">
      <w:pPr>
        <w:spacing w:after="0" w:line="357" w:lineRule="auto"/>
        <w:ind w:left="1085" w:right="1037" w:hanging="10"/>
        <w:jc w:val="center"/>
        <w:rPr>
          <w:rFonts w:ascii="Times New Roman" w:eastAsia="Calibri" w:hAnsi="Times New Roman" w:cs="Times New Roman"/>
          <w:b/>
          <w:sz w:val="24"/>
          <w:szCs w:val="24"/>
        </w:rPr>
      </w:pPr>
      <w:r w:rsidRPr="00DE6D8F">
        <w:rPr>
          <w:rFonts w:ascii="Times New Roman" w:eastAsia="Times New Roman" w:hAnsi="Times New Roman" w:cs="Times New Roman"/>
          <w:b/>
          <w:color w:val="000000"/>
          <w:sz w:val="24"/>
        </w:rPr>
        <w:t>Candidates should check the question paper to ascertain that all pages are printed as indicated and that no questions are missing</w:t>
      </w:r>
    </w:p>
    <w:p w:rsidR="002E3352" w:rsidRDefault="002E3352" w:rsidP="00853C4A">
      <w:pPr>
        <w:widowControl w:val="0"/>
        <w:autoSpaceDE w:val="0"/>
        <w:autoSpaceDN w:val="0"/>
        <w:spacing w:after="0" w:line="240" w:lineRule="auto"/>
        <w:jc w:val="center"/>
        <w:rPr>
          <w:rFonts w:ascii="Times New Roman" w:eastAsia="Times New Roman" w:hAnsi="Times New Roman" w:cs="Times New Roman"/>
          <w:b/>
          <w:bCs/>
          <w:color w:val="000000"/>
          <w:sz w:val="24"/>
          <w:szCs w:val="24"/>
        </w:rPr>
      </w:pPr>
    </w:p>
    <w:p w:rsidR="002E3352" w:rsidRDefault="002E3352" w:rsidP="00853C4A">
      <w:pPr>
        <w:widowControl w:val="0"/>
        <w:autoSpaceDE w:val="0"/>
        <w:autoSpaceDN w:val="0"/>
        <w:spacing w:after="0" w:line="240" w:lineRule="auto"/>
        <w:jc w:val="center"/>
        <w:rPr>
          <w:rFonts w:ascii="Times New Roman" w:eastAsia="Times New Roman" w:hAnsi="Times New Roman" w:cs="Times New Roman"/>
          <w:b/>
          <w:bCs/>
          <w:color w:val="000000"/>
          <w:sz w:val="24"/>
          <w:szCs w:val="24"/>
        </w:rPr>
      </w:pPr>
    </w:p>
    <w:p w:rsidR="00853C4A" w:rsidRPr="00853C4A" w:rsidRDefault="00853C4A" w:rsidP="00853C4A">
      <w:pPr>
        <w:widowControl w:val="0"/>
        <w:autoSpaceDE w:val="0"/>
        <w:autoSpaceDN w:val="0"/>
        <w:spacing w:after="0" w:line="240" w:lineRule="auto"/>
        <w:jc w:val="center"/>
        <w:rPr>
          <w:rFonts w:ascii="Times New Roman" w:eastAsia="Times New Roman" w:hAnsi="Times New Roman" w:cs="Times New Roman"/>
          <w:b/>
          <w:bCs/>
          <w:color w:val="000000"/>
          <w:sz w:val="24"/>
          <w:szCs w:val="24"/>
        </w:rPr>
      </w:pPr>
      <w:r w:rsidRPr="00853C4A">
        <w:rPr>
          <w:rFonts w:ascii="Times New Roman" w:eastAsia="Times New Roman" w:hAnsi="Times New Roman" w:cs="Times New Roman"/>
          <w:b/>
          <w:bCs/>
          <w:color w:val="000000"/>
          <w:sz w:val="24"/>
          <w:szCs w:val="24"/>
        </w:rPr>
        <w:t>SECTION A: (20 MARKS)</w:t>
      </w:r>
    </w:p>
    <w:p w:rsidR="00853C4A" w:rsidRPr="00853C4A" w:rsidRDefault="00853C4A" w:rsidP="00853C4A">
      <w:pPr>
        <w:widowControl w:val="0"/>
        <w:autoSpaceDE w:val="0"/>
        <w:autoSpaceDN w:val="0"/>
        <w:spacing w:after="0" w:line="240" w:lineRule="auto"/>
        <w:jc w:val="center"/>
        <w:rPr>
          <w:rFonts w:ascii="Times New Roman" w:eastAsia="Times New Roman" w:hAnsi="Times New Roman" w:cs="Times New Roman"/>
          <w:b/>
          <w:bCs/>
          <w:color w:val="000000"/>
          <w:sz w:val="24"/>
          <w:szCs w:val="24"/>
        </w:rPr>
      </w:pPr>
    </w:p>
    <w:p w:rsidR="00853C4A" w:rsidRPr="00853C4A" w:rsidRDefault="00853C4A" w:rsidP="00853C4A">
      <w:pPr>
        <w:widowControl w:val="0"/>
        <w:shd w:val="clear" w:color="auto" w:fill="FFFFFF"/>
        <w:autoSpaceDE w:val="0"/>
        <w:autoSpaceDN w:val="0"/>
        <w:spacing w:after="0" w:line="240" w:lineRule="auto"/>
        <w:ind w:left="360"/>
        <w:jc w:val="center"/>
        <w:rPr>
          <w:rFonts w:ascii="Times New Roman" w:eastAsia="Times New Roman" w:hAnsi="Times New Roman" w:cs="Times New Roman"/>
          <w:b/>
          <w:i/>
          <w:color w:val="000000"/>
          <w:sz w:val="24"/>
          <w:szCs w:val="24"/>
        </w:rPr>
      </w:pPr>
      <w:r w:rsidRPr="00853C4A">
        <w:rPr>
          <w:rFonts w:ascii="Times New Roman" w:eastAsia="Times New Roman" w:hAnsi="Times New Roman" w:cs="Times New Roman"/>
          <w:b/>
          <w:i/>
          <w:color w:val="000000"/>
          <w:sz w:val="24"/>
          <w:szCs w:val="24"/>
        </w:rPr>
        <w:t>Answer all questions in this section. Choose the correct answer and write it in the    answer booklet provided</w:t>
      </w:r>
    </w:p>
    <w:p w:rsidR="00853C4A" w:rsidRPr="00853C4A" w:rsidRDefault="00853C4A" w:rsidP="00853C4A">
      <w:pPr>
        <w:widowControl w:val="0"/>
        <w:autoSpaceDE w:val="0"/>
        <w:autoSpaceDN w:val="0"/>
        <w:spacing w:after="0" w:line="360" w:lineRule="auto"/>
        <w:ind w:left="1080" w:firstLine="360"/>
        <w:rPr>
          <w:rFonts w:ascii="Times New Roman" w:eastAsia="Times New Roman" w:hAnsi="Times New Roman" w:cs="Times New Roman"/>
          <w:b/>
          <w:bCs/>
          <w:color w:val="000000"/>
          <w:sz w:val="24"/>
          <w:szCs w:val="24"/>
        </w:rPr>
      </w:pPr>
    </w:p>
    <w:p w:rsidR="00853C4A" w:rsidRPr="00853C4A" w:rsidRDefault="00853C4A" w:rsidP="00853C4A">
      <w:pPr>
        <w:widowControl w:val="0"/>
        <w:numPr>
          <w:ilvl w:val="0"/>
          <w:numId w:val="1"/>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Which one of the following is a tip for a better patient interview?</w:t>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t>(1mark)</w:t>
      </w:r>
    </w:p>
    <w:p w:rsidR="00853C4A" w:rsidRPr="00853C4A" w:rsidRDefault="00853C4A" w:rsidP="00853C4A">
      <w:pPr>
        <w:widowControl w:val="0"/>
        <w:numPr>
          <w:ilvl w:val="0"/>
          <w:numId w:val="2"/>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Disrespect patient privacy</w:t>
      </w:r>
    </w:p>
    <w:p w:rsidR="00853C4A" w:rsidRPr="00853C4A" w:rsidRDefault="00853C4A" w:rsidP="00853C4A">
      <w:pPr>
        <w:widowControl w:val="0"/>
        <w:numPr>
          <w:ilvl w:val="0"/>
          <w:numId w:val="2"/>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Ignoring face value</w:t>
      </w:r>
    </w:p>
    <w:p w:rsidR="00853C4A" w:rsidRPr="00853C4A" w:rsidRDefault="00853C4A" w:rsidP="00853C4A">
      <w:pPr>
        <w:widowControl w:val="0"/>
        <w:numPr>
          <w:ilvl w:val="0"/>
          <w:numId w:val="2"/>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Prejudgment</w:t>
      </w:r>
    </w:p>
    <w:p w:rsidR="00853C4A" w:rsidRPr="00853C4A" w:rsidRDefault="00853C4A" w:rsidP="00853C4A">
      <w:pPr>
        <w:widowControl w:val="0"/>
        <w:numPr>
          <w:ilvl w:val="0"/>
          <w:numId w:val="2"/>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Rapport</w:t>
      </w:r>
    </w:p>
    <w:p w:rsidR="00853C4A" w:rsidRPr="00853C4A" w:rsidRDefault="00853C4A" w:rsidP="00853C4A">
      <w:pPr>
        <w:widowControl w:val="0"/>
        <w:numPr>
          <w:ilvl w:val="0"/>
          <w:numId w:val="1"/>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Outpatient medical records include;</w:t>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t>(1mark)</w:t>
      </w:r>
    </w:p>
    <w:p w:rsidR="00853C4A" w:rsidRPr="00853C4A" w:rsidRDefault="00853C4A" w:rsidP="00853C4A">
      <w:pPr>
        <w:widowControl w:val="0"/>
        <w:numPr>
          <w:ilvl w:val="0"/>
          <w:numId w:val="3"/>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Consent forms</w:t>
      </w:r>
    </w:p>
    <w:p w:rsidR="00853C4A" w:rsidRPr="00853C4A" w:rsidRDefault="00853C4A" w:rsidP="00853C4A">
      <w:pPr>
        <w:widowControl w:val="0"/>
        <w:numPr>
          <w:ilvl w:val="0"/>
          <w:numId w:val="3"/>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Nursing procedures</w:t>
      </w:r>
    </w:p>
    <w:p w:rsidR="00853C4A" w:rsidRPr="00853C4A" w:rsidRDefault="00853C4A" w:rsidP="00853C4A">
      <w:pPr>
        <w:widowControl w:val="0"/>
        <w:numPr>
          <w:ilvl w:val="0"/>
          <w:numId w:val="3"/>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Discharge summary</w:t>
      </w:r>
    </w:p>
    <w:p w:rsidR="00853C4A" w:rsidRPr="00853C4A" w:rsidRDefault="00853C4A" w:rsidP="00853C4A">
      <w:pPr>
        <w:widowControl w:val="0"/>
        <w:numPr>
          <w:ilvl w:val="0"/>
          <w:numId w:val="3"/>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Calibri" w:hAnsi="Times New Roman" w:cs="Times New Roman"/>
          <w:color w:val="000000"/>
          <w:sz w:val="24"/>
          <w:szCs w:val="24"/>
        </w:rPr>
        <w:t>Radio-imaging</w:t>
      </w:r>
    </w:p>
    <w:p w:rsidR="00853C4A" w:rsidRPr="00853C4A" w:rsidRDefault="00853C4A" w:rsidP="00853C4A">
      <w:pPr>
        <w:widowControl w:val="0"/>
        <w:numPr>
          <w:ilvl w:val="0"/>
          <w:numId w:val="1"/>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 xml:space="preserve"> The process by which a patient’s name and identity are enrolled into the records of the hospital is known as;</w:t>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t xml:space="preserve">            (1mark)</w:t>
      </w:r>
    </w:p>
    <w:p w:rsidR="00853C4A" w:rsidRPr="00853C4A" w:rsidRDefault="00853C4A" w:rsidP="00853C4A">
      <w:pPr>
        <w:widowControl w:val="0"/>
        <w:numPr>
          <w:ilvl w:val="0"/>
          <w:numId w:val="4"/>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Admission</w:t>
      </w:r>
    </w:p>
    <w:p w:rsidR="00853C4A" w:rsidRPr="00853C4A" w:rsidRDefault="00853C4A" w:rsidP="00853C4A">
      <w:pPr>
        <w:widowControl w:val="0"/>
        <w:numPr>
          <w:ilvl w:val="0"/>
          <w:numId w:val="4"/>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Registration</w:t>
      </w:r>
    </w:p>
    <w:p w:rsidR="00853C4A" w:rsidRPr="00853C4A" w:rsidRDefault="00853C4A" w:rsidP="00853C4A">
      <w:pPr>
        <w:widowControl w:val="0"/>
        <w:numPr>
          <w:ilvl w:val="0"/>
          <w:numId w:val="4"/>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Patient Recording</w:t>
      </w:r>
    </w:p>
    <w:p w:rsidR="00853C4A" w:rsidRPr="00853C4A" w:rsidRDefault="00853C4A" w:rsidP="00853C4A">
      <w:pPr>
        <w:widowControl w:val="0"/>
        <w:numPr>
          <w:ilvl w:val="0"/>
          <w:numId w:val="4"/>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Discharge</w:t>
      </w:r>
    </w:p>
    <w:p w:rsidR="00853C4A" w:rsidRPr="00853C4A" w:rsidRDefault="00853C4A" w:rsidP="00853C4A">
      <w:pPr>
        <w:widowControl w:val="0"/>
        <w:numPr>
          <w:ilvl w:val="0"/>
          <w:numId w:val="1"/>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 xml:space="preserve">Centralized appointment system has the following advantages except; </w:t>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t xml:space="preserve"> (1mark)</w:t>
      </w:r>
    </w:p>
    <w:p w:rsidR="00853C4A" w:rsidRPr="00853C4A" w:rsidRDefault="00853C4A" w:rsidP="00853C4A">
      <w:pPr>
        <w:widowControl w:val="0"/>
        <w:numPr>
          <w:ilvl w:val="0"/>
          <w:numId w:val="5"/>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The master index will be near the area for quick reference.</w:t>
      </w:r>
    </w:p>
    <w:p w:rsidR="00853C4A" w:rsidRPr="00853C4A" w:rsidRDefault="00853C4A" w:rsidP="00853C4A">
      <w:pPr>
        <w:widowControl w:val="0"/>
        <w:numPr>
          <w:ilvl w:val="0"/>
          <w:numId w:val="5"/>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Control of staff, stationery and equipment by the health record information officer is easy.</w:t>
      </w:r>
    </w:p>
    <w:p w:rsidR="00853C4A" w:rsidRPr="00853C4A" w:rsidRDefault="00853C4A" w:rsidP="00853C4A">
      <w:pPr>
        <w:widowControl w:val="0"/>
        <w:numPr>
          <w:ilvl w:val="0"/>
          <w:numId w:val="5"/>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Each of the appointments record staff becomes familiar with the working system for various consultants</w:t>
      </w:r>
    </w:p>
    <w:p w:rsidR="00853C4A" w:rsidRPr="00853C4A" w:rsidRDefault="00853C4A" w:rsidP="00853C4A">
      <w:pPr>
        <w:widowControl w:val="0"/>
        <w:numPr>
          <w:ilvl w:val="0"/>
          <w:numId w:val="5"/>
        </w:numPr>
        <w:autoSpaceDE w:val="0"/>
        <w:autoSpaceDN w:val="0"/>
        <w:spacing w:after="0" w:line="240" w:lineRule="auto"/>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It eases congestion of patients.</w:t>
      </w:r>
    </w:p>
    <w:p w:rsidR="00853C4A" w:rsidRPr="00853C4A" w:rsidRDefault="00853C4A" w:rsidP="00853C4A">
      <w:pPr>
        <w:widowControl w:val="0"/>
        <w:numPr>
          <w:ilvl w:val="0"/>
          <w:numId w:val="1"/>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Which one of the following is not included in the unit number register?</w:t>
      </w:r>
      <w:r w:rsidRPr="00853C4A">
        <w:rPr>
          <w:rFonts w:ascii="Times New Roman" w:eastAsia="Times New Roman" w:hAnsi="Times New Roman" w:cs="Times New Roman"/>
          <w:color w:val="000000"/>
          <w:sz w:val="24"/>
          <w:szCs w:val="24"/>
        </w:rPr>
        <w:tab/>
        <w:t xml:space="preserve">           </w:t>
      </w:r>
      <w:r w:rsidRPr="00853C4A">
        <w:rPr>
          <w:rFonts w:ascii="Times New Roman" w:eastAsia="Times New Roman" w:hAnsi="Times New Roman" w:cs="Times New Roman"/>
          <w:color w:val="000000"/>
          <w:sz w:val="24"/>
          <w:szCs w:val="24"/>
        </w:rPr>
        <w:tab/>
        <w:t>(1mark)</w:t>
      </w:r>
    </w:p>
    <w:p w:rsidR="00853C4A" w:rsidRPr="00853C4A" w:rsidRDefault="00853C4A" w:rsidP="00853C4A">
      <w:pPr>
        <w:widowControl w:val="0"/>
        <w:numPr>
          <w:ilvl w:val="0"/>
          <w:numId w:val="6"/>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Full name of the patient</w:t>
      </w:r>
    </w:p>
    <w:p w:rsidR="00853C4A" w:rsidRPr="00853C4A" w:rsidRDefault="00853C4A" w:rsidP="00853C4A">
      <w:pPr>
        <w:widowControl w:val="0"/>
        <w:numPr>
          <w:ilvl w:val="0"/>
          <w:numId w:val="6"/>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Address</w:t>
      </w:r>
    </w:p>
    <w:p w:rsidR="00853C4A" w:rsidRPr="00853C4A" w:rsidRDefault="00853C4A" w:rsidP="00853C4A">
      <w:pPr>
        <w:widowControl w:val="0"/>
        <w:numPr>
          <w:ilvl w:val="0"/>
          <w:numId w:val="6"/>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Date of birth</w:t>
      </w:r>
    </w:p>
    <w:p w:rsidR="00853C4A" w:rsidRPr="00853C4A" w:rsidRDefault="00853C4A" w:rsidP="00853C4A">
      <w:pPr>
        <w:widowControl w:val="0"/>
        <w:numPr>
          <w:ilvl w:val="0"/>
          <w:numId w:val="6"/>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lastRenderedPageBreak/>
        <w:t>Discharge</w:t>
      </w:r>
    </w:p>
    <w:p w:rsidR="00853C4A" w:rsidRPr="00853C4A" w:rsidRDefault="00853C4A" w:rsidP="00853C4A">
      <w:pPr>
        <w:widowControl w:val="0"/>
        <w:numPr>
          <w:ilvl w:val="0"/>
          <w:numId w:val="1"/>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Which of the following category of patients should be registered?</w:t>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t>(1mark)</w:t>
      </w:r>
    </w:p>
    <w:p w:rsidR="00853C4A" w:rsidRPr="00853C4A" w:rsidRDefault="00853C4A" w:rsidP="00853C4A">
      <w:pPr>
        <w:widowControl w:val="0"/>
        <w:numPr>
          <w:ilvl w:val="0"/>
          <w:numId w:val="7"/>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Returning patients</w:t>
      </w:r>
    </w:p>
    <w:p w:rsidR="00853C4A" w:rsidRPr="00853C4A" w:rsidRDefault="00853C4A" w:rsidP="00853C4A">
      <w:pPr>
        <w:widowControl w:val="0"/>
        <w:numPr>
          <w:ilvl w:val="0"/>
          <w:numId w:val="7"/>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Available patients</w:t>
      </w:r>
    </w:p>
    <w:p w:rsidR="00853C4A" w:rsidRPr="00853C4A" w:rsidRDefault="00853C4A" w:rsidP="00853C4A">
      <w:pPr>
        <w:widowControl w:val="0"/>
        <w:numPr>
          <w:ilvl w:val="0"/>
          <w:numId w:val="7"/>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All last time patients</w:t>
      </w:r>
    </w:p>
    <w:p w:rsidR="00853C4A" w:rsidRPr="00853C4A" w:rsidRDefault="00853C4A" w:rsidP="00853C4A">
      <w:pPr>
        <w:widowControl w:val="0"/>
        <w:numPr>
          <w:ilvl w:val="0"/>
          <w:numId w:val="7"/>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All first time patients</w:t>
      </w:r>
    </w:p>
    <w:p w:rsidR="00853C4A" w:rsidRPr="00853C4A" w:rsidRDefault="00853C4A" w:rsidP="00853C4A">
      <w:pPr>
        <w:widowControl w:val="0"/>
        <w:numPr>
          <w:ilvl w:val="0"/>
          <w:numId w:val="1"/>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 xml:space="preserve"> In a unit health records system, one patient is given one number during registration for use for the rest of stay or attendance in one hospital. Which of the following represents the unit in this case?</w:t>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t>(1mark)</w:t>
      </w:r>
    </w:p>
    <w:p w:rsidR="00853C4A" w:rsidRPr="00853C4A" w:rsidRDefault="00853C4A" w:rsidP="00853C4A">
      <w:pPr>
        <w:widowControl w:val="0"/>
        <w:numPr>
          <w:ilvl w:val="0"/>
          <w:numId w:val="8"/>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Patient number</w:t>
      </w:r>
    </w:p>
    <w:p w:rsidR="00853C4A" w:rsidRPr="00853C4A" w:rsidRDefault="00853C4A" w:rsidP="00853C4A">
      <w:pPr>
        <w:widowControl w:val="0"/>
        <w:numPr>
          <w:ilvl w:val="0"/>
          <w:numId w:val="8"/>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The hospital</w:t>
      </w:r>
    </w:p>
    <w:p w:rsidR="00853C4A" w:rsidRPr="00853C4A" w:rsidRDefault="00853C4A" w:rsidP="00853C4A">
      <w:pPr>
        <w:widowControl w:val="0"/>
        <w:numPr>
          <w:ilvl w:val="0"/>
          <w:numId w:val="8"/>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The patient</w:t>
      </w:r>
    </w:p>
    <w:p w:rsidR="00853C4A" w:rsidRPr="00853C4A" w:rsidRDefault="00853C4A" w:rsidP="00853C4A">
      <w:pPr>
        <w:widowControl w:val="0"/>
        <w:numPr>
          <w:ilvl w:val="0"/>
          <w:numId w:val="8"/>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The medical record</w:t>
      </w:r>
    </w:p>
    <w:p w:rsidR="00853C4A" w:rsidRPr="00853C4A" w:rsidRDefault="00853C4A" w:rsidP="00853C4A">
      <w:pPr>
        <w:widowControl w:val="0"/>
        <w:numPr>
          <w:ilvl w:val="0"/>
          <w:numId w:val="1"/>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Type of tracer used to trace several records is referred to as;</w:t>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t>(1mark)</w:t>
      </w:r>
    </w:p>
    <w:p w:rsidR="00853C4A" w:rsidRPr="00853C4A" w:rsidRDefault="00853C4A" w:rsidP="00853C4A">
      <w:pPr>
        <w:widowControl w:val="0"/>
        <w:numPr>
          <w:ilvl w:val="0"/>
          <w:numId w:val="9"/>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Library tracer card</w:t>
      </w:r>
    </w:p>
    <w:p w:rsidR="00853C4A" w:rsidRPr="00853C4A" w:rsidRDefault="00853C4A" w:rsidP="00853C4A">
      <w:pPr>
        <w:widowControl w:val="0"/>
        <w:numPr>
          <w:ilvl w:val="0"/>
          <w:numId w:val="9"/>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Personal tracer card</w:t>
      </w:r>
    </w:p>
    <w:p w:rsidR="00853C4A" w:rsidRPr="00853C4A" w:rsidRDefault="00853C4A" w:rsidP="00853C4A">
      <w:pPr>
        <w:widowControl w:val="0"/>
        <w:numPr>
          <w:ilvl w:val="0"/>
          <w:numId w:val="9"/>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Master patient tracer card</w:t>
      </w:r>
    </w:p>
    <w:p w:rsidR="00853C4A" w:rsidRPr="00853C4A" w:rsidRDefault="00853C4A" w:rsidP="00853C4A">
      <w:pPr>
        <w:widowControl w:val="0"/>
        <w:numPr>
          <w:ilvl w:val="0"/>
          <w:numId w:val="9"/>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Common tracer card</w:t>
      </w:r>
    </w:p>
    <w:p w:rsidR="00853C4A" w:rsidRPr="00853C4A" w:rsidRDefault="00853C4A" w:rsidP="00853C4A">
      <w:pPr>
        <w:widowControl w:val="0"/>
        <w:numPr>
          <w:ilvl w:val="0"/>
          <w:numId w:val="1"/>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 xml:space="preserve">As trained health records and information officer at the reception, you should be flexible to the circumstances in an environment. This means; </w:t>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t>(1mark)</w:t>
      </w:r>
    </w:p>
    <w:p w:rsidR="00853C4A" w:rsidRPr="00853C4A" w:rsidRDefault="00853C4A" w:rsidP="00853C4A">
      <w:pPr>
        <w:widowControl w:val="0"/>
        <w:numPr>
          <w:ilvl w:val="0"/>
          <w:numId w:val="10"/>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Calmness</w:t>
      </w:r>
    </w:p>
    <w:p w:rsidR="00853C4A" w:rsidRPr="00853C4A" w:rsidRDefault="00853C4A" w:rsidP="00853C4A">
      <w:pPr>
        <w:widowControl w:val="0"/>
        <w:numPr>
          <w:ilvl w:val="0"/>
          <w:numId w:val="10"/>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Adaptability</w:t>
      </w:r>
    </w:p>
    <w:p w:rsidR="00853C4A" w:rsidRPr="00853C4A" w:rsidRDefault="00853C4A" w:rsidP="00853C4A">
      <w:pPr>
        <w:widowControl w:val="0"/>
        <w:numPr>
          <w:ilvl w:val="0"/>
          <w:numId w:val="10"/>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Discretion</w:t>
      </w:r>
    </w:p>
    <w:p w:rsidR="00853C4A" w:rsidRPr="00853C4A" w:rsidRDefault="00853C4A" w:rsidP="00853C4A">
      <w:pPr>
        <w:widowControl w:val="0"/>
        <w:numPr>
          <w:ilvl w:val="0"/>
          <w:numId w:val="10"/>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Humility</w:t>
      </w:r>
    </w:p>
    <w:p w:rsidR="00853C4A" w:rsidRPr="00853C4A" w:rsidRDefault="00853C4A" w:rsidP="00853C4A">
      <w:pPr>
        <w:widowControl w:val="0"/>
        <w:numPr>
          <w:ilvl w:val="0"/>
          <w:numId w:val="1"/>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Why is it important to ask patients whether they have been ever in the hospital they are seeking treatment before?</w:t>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t>(1mark)</w:t>
      </w:r>
    </w:p>
    <w:p w:rsidR="00853C4A" w:rsidRPr="00853C4A" w:rsidRDefault="00853C4A" w:rsidP="00853C4A">
      <w:pPr>
        <w:widowControl w:val="0"/>
        <w:numPr>
          <w:ilvl w:val="0"/>
          <w:numId w:val="11"/>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To avoid time wastage</w:t>
      </w:r>
    </w:p>
    <w:p w:rsidR="00853C4A" w:rsidRPr="00853C4A" w:rsidRDefault="00853C4A" w:rsidP="00853C4A">
      <w:pPr>
        <w:widowControl w:val="0"/>
        <w:numPr>
          <w:ilvl w:val="0"/>
          <w:numId w:val="11"/>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To direct them to doctors</w:t>
      </w:r>
    </w:p>
    <w:p w:rsidR="00853C4A" w:rsidRPr="00853C4A" w:rsidRDefault="00853C4A" w:rsidP="00853C4A">
      <w:pPr>
        <w:widowControl w:val="0"/>
        <w:numPr>
          <w:ilvl w:val="0"/>
          <w:numId w:val="11"/>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To avoid duplication of unit numbers</w:t>
      </w:r>
    </w:p>
    <w:p w:rsidR="00853C4A" w:rsidRPr="00853C4A" w:rsidRDefault="00853C4A" w:rsidP="00853C4A">
      <w:pPr>
        <w:widowControl w:val="0"/>
        <w:numPr>
          <w:ilvl w:val="0"/>
          <w:numId w:val="11"/>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 xml:space="preserve">To avoid workload </w:t>
      </w:r>
    </w:p>
    <w:p w:rsidR="00853C4A" w:rsidRPr="00853C4A" w:rsidRDefault="00853C4A" w:rsidP="00B77759">
      <w:pPr>
        <w:widowControl w:val="0"/>
        <w:autoSpaceDE w:val="0"/>
        <w:autoSpaceDN w:val="0"/>
        <w:spacing w:after="0" w:line="360" w:lineRule="auto"/>
        <w:contextualSpacing/>
        <w:rPr>
          <w:rFonts w:ascii="Times New Roman" w:eastAsia="Times New Roman" w:hAnsi="Times New Roman" w:cs="Times New Roman"/>
          <w:color w:val="000000"/>
          <w:sz w:val="24"/>
          <w:szCs w:val="24"/>
        </w:rPr>
      </w:pPr>
    </w:p>
    <w:p w:rsidR="00853C4A" w:rsidRPr="00853C4A" w:rsidRDefault="00853C4A" w:rsidP="00853C4A">
      <w:pPr>
        <w:widowControl w:val="0"/>
        <w:numPr>
          <w:ilvl w:val="0"/>
          <w:numId w:val="1"/>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Consideration for establishing reception department include the following, except?</w:t>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t>(1mark)</w:t>
      </w:r>
    </w:p>
    <w:p w:rsidR="00853C4A" w:rsidRPr="00853C4A" w:rsidRDefault="00853C4A" w:rsidP="00853C4A">
      <w:pPr>
        <w:widowControl w:val="0"/>
        <w:numPr>
          <w:ilvl w:val="0"/>
          <w:numId w:val="12"/>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Working space</w:t>
      </w:r>
    </w:p>
    <w:p w:rsidR="00853C4A" w:rsidRPr="00853C4A" w:rsidRDefault="00853C4A" w:rsidP="00853C4A">
      <w:pPr>
        <w:widowControl w:val="0"/>
        <w:numPr>
          <w:ilvl w:val="0"/>
          <w:numId w:val="12"/>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Information security</w:t>
      </w:r>
    </w:p>
    <w:p w:rsidR="00853C4A" w:rsidRPr="00853C4A" w:rsidRDefault="00853C4A" w:rsidP="00853C4A">
      <w:pPr>
        <w:widowControl w:val="0"/>
        <w:numPr>
          <w:ilvl w:val="0"/>
          <w:numId w:val="12"/>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Storage space</w:t>
      </w:r>
    </w:p>
    <w:p w:rsidR="00853C4A" w:rsidRPr="00853C4A" w:rsidRDefault="00853C4A" w:rsidP="00853C4A">
      <w:pPr>
        <w:widowControl w:val="0"/>
        <w:numPr>
          <w:ilvl w:val="0"/>
          <w:numId w:val="12"/>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Number of staffs working in the office</w:t>
      </w:r>
    </w:p>
    <w:p w:rsidR="00853C4A" w:rsidRPr="00853C4A" w:rsidRDefault="00853C4A" w:rsidP="00853C4A">
      <w:pPr>
        <w:widowControl w:val="0"/>
        <w:numPr>
          <w:ilvl w:val="0"/>
          <w:numId w:val="1"/>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Charting is important during patient registration. Which of the following represent a component of 6 C’s of charting?</w:t>
      </w:r>
    </w:p>
    <w:p w:rsidR="00853C4A" w:rsidRPr="00853C4A" w:rsidRDefault="00853C4A" w:rsidP="00853C4A">
      <w:pPr>
        <w:widowControl w:val="0"/>
        <w:numPr>
          <w:ilvl w:val="0"/>
          <w:numId w:val="13"/>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Conciseness</w:t>
      </w:r>
    </w:p>
    <w:p w:rsidR="00853C4A" w:rsidRPr="00853C4A" w:rsidRDefault="00853C4A" w:rsidP="00853C4A">
      <w:pPr>
        <w:widowControl w:val="0"/>
        <w:numPr>
          <w:ilvl w:val="0"/>
          <w:numId w:val="13"/>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Conscious</w:t>
      </w:r>
    </w:p>
    <w:p w:rsidR="00853C4A" w:rsidRPr="00853C4A" w:rsidRDefault="00853C4A" w:rsidP="00853C4A">
      <w:pPr>
        <w:widowControl w:val="0"/>
        <w:numPr>
          <w:ilvl w:val="0"/>
          <w:numId w:val="13"/>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Common</w:t>
      </w:r>
    </w:p>
    <w:p w:rsidR="00853C4A" w:rsidRPr="00853C4A" w:rsidRDefault="00853C4A" w:rsidP="00853C4A">
      <w:pPr>
        <w:widowControl w:val="0"/>
        <w:numPr>
          <w:ilvl w:val="0"/>
          <w:numId w:val="13"/>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 xml:space="preserve">Colored </w:t>
      </w:r>
    </w:p>
    <w:p w:rsidR="00853C4A" w:rsidRPr="00853C4A" w:rsidRDefault="00853C4A" w:rsidP="00853C4A">
      <w:pPr>
        <w:widowControl w:val="0"/>
        <w:numPr>
          <w:ilvl w:val="0"/>
          <w:numId w:val="1"/>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The role of a health records officer in a reception include;</w:t>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t>(1mark)</w:t>
      </w:r>
    </w:p>
    <w:p w:rsidR="00853C4A" w:rsidRPr="00853C4A" w:rsidRDefault="00853C4A" w:rsidP="00853C4A">
      <w:pPr>
        <w:widowControl w:val="0"/>
        <w:numPr>
          <w:ilvl w:val="0"/>
          <w:numId w:val="14"/>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Treatment of patients</w:t>
      </w:r>
    </w:p>
    <w:p w:rsidR="00853C4A" w:rsidRPr="00853C4A" w:rsidRDefault="00853C4A" w:rsidP="00853C4A">
      <w:pPr>
        <w:widowControl w:val="0"/>
        <w:numPr>
          <w:ilvl w:val="0"/>
          <w:numId w:val="14"/>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Prescribing drugs</w:t>
      </w:r>
    </w:p>
    <w:p w:rsidR="00853C4A" w:rsidRPr="00853C4A" w:rsidRDefault="00853C4A" w:rsidP="00853C4A">
      <w:pPr>
        <w:widowControl w:val="0"/>
        <w:numPr>
          <w:ilvl w:val="0"/>
          <w:numId w:val="14"/>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Giving directions to clients</w:t>
      </w:r>
    </w:p>
    <w:p w:rsidR="00853C4A" w:rsidRPr="00853C4A" w:rsidRDefault="00853C4A" w:rsidP="00853C4A">
      <w:pPr>
        <w:widowControl w:val="0"/>
        <w:numPr>
          <w:ilvl w:val="0"/>
          <w:numId w:val="14"/>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Admitting patients</w:t>
      </w:r>
    </w:p>
    <w:p w:rsidR="00853C4A" w:rsidRPr="00853C4A" w:rsidRDefault="00853C4A" w:rsidP="00853C4A">
      <w:pPr>
        <w:widowControl w:val="0"/>
        <w:numPr>
          <w:ilvl w:val="0"/>
          <w:numId w:val="1"/>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Maintaining of psychiatric records is different from the general health records. This is presented under which act?</w:t>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t>(1mark)</w:t>
      </w:r>
    </w:p>
    <w:p w:rsidR="00853C4A" w:rsidRPr="00853C4A" w:rsidRDefault="00853C4A" w:rsidP="00853C4A">
      <w:pPr>
        <w:widowControl w:val="0"/>
        <w:numPr>
          <w:ilvl w:val="0"/>
          <w:numId w:val="15"/>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Public health act</w:t>
      </w:r>
    </w:p>
    <w:p w:rsidR="00853C4A" w:rsidRPr="00853C4A" w:rsidRDefault="00853C4A" w:rsidP="00853C4A">
      <w:pPr>
        <w:widowControl w:val="0"/>
        <w:numPr>
          <w:ilvl w:val="0"/>
          <w:numId w:val="15"/>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Government secret act</w:t>
      </w:r>
    </w:p>
    <w:p w:rsidR="00853C4A" w:rsidRPr="00853C4A" w:rsidRDefault="00853C4A" w:rsidP="00853C4A">
      <w:pPr>
        <w:widowControl w:val="0"/>
        <w:numPr>
          <w:ilvl w:val="0"/>
          <w:numId w:val="15"/>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Mental health act</w:t>
      </w:r>
    </w:p>
    <w:p w:rsidR="00853C4A" w:rsidRPr="00853C4A" w:rsidRDefault="00853C4A" w:rsidP="00853C4A">
      <w:pPr>
        <w:widowControl w:val="0"/>
        <w:numPr>
          <w:ilvl w:val="0"/>
          <w:numId w:val="15"/>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Republic records act</w:t>
      </w:r>
    </w:p>
    <w:p w:rsidR="00853C4A" w:rsidRPr="00853C4A" w:rsidRDefault="00853C4A" w:rsidP="00853C4A">
      <w:pPr>
        <w:widowControl w:val="0"/>
        <w:numPr>
          <w:ilvl w:val="0"/>
          <w:numId w:val="1"/>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 xml:space="preserve">Appointment means; </w:t>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t>(1mark)</w:t>
      </w:r>
    </w:p>
    <w:p w:rsidR="00853C4A" w:rsidRPr="00853C4A" w:rsidRDefault="00853C4A" w:rsidP="00853C4A">
      <w:pPr>
        <w:widowControl w:val="0"/>
        <w:numPr>
          <w:ilvl w:val="0"/>
          <w:numId w:val="16"/>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Calibri" w:hAnsi="Times New Roman" w:cs="Times New Roman"/>
          <w:color w:val="000000"/>
          <w:sz w:val="24"/>
          <w:szCs w:val="24"/>
        </w:rPr>
        <w:t>Giving of day, date, time and clinic of attendance to individual patient or client.</w:t>
      </w:r>
    </w:p>
    <w:p w:rsidR="00853C4A" w:rsidRPr="00853C4A" w:rsidRDefault="00853C4A" w:rsidP="00853C4A">
      <w:pPr>
        <w:widowControl w:val="0"/>
        <w:numPr>
          <w:ilvl w:val="0"/>
          <w:numId w:val="16"/>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Giving of day, date and time of discharge</w:t>
      </w:r>
    </w:p>
    <w:p w:rsidR="00853C4A" w:rsidRPr="00853C4A" w:rsidRDefault="00853C4A" w:rsidP="00853C4A">
      <w:pPr>
        <w:widowControl w:val="0"/>
        <w:numPr>
          <w:ilvl w:val="0"/>
          <w:numId w:val="16"/>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Documenting date, time and day of taking medication</w:t>
      </w:r>
    </w:p>
    <w:p w:rsidR="00853C4A" w:rsidRPr="00853C4A" w:rsidRDefault="00853C4A" w:rsidP="00853C4A">
      <w:pPr>
        <w:widowControl w:val="0"/>
        <w:numPr>
          <w:ilvl w:val="0"/>
          <w:numId w:val="16"/>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Documenting time, date and day of attendance of admission.</w:t>
      </w:r>
    </w:p>
    <w:p w:rsidR="00853C4A" w:rsidRPr="00853C4A" w:rsidRDefault="00853C4A" w:rsidP="00853C4A">
      <w:pPr>
        <w:widowControl w:val="0"/>
        <w:autoSpaceDE w:val="0"/>
        <w:autoSpaceDN w:val="0"/>
        <w:spacing w:after="0" w:line="360" w:lineRule="auto"/>
        <w:ind w:left="1800"/>
        <w:contextualSpacing/>
        <w:rPr>
          <w:rFonts w:ascii="Times New Roman" w:eastAsia="Times New Roman" w:hAnsi="Times New Roman" w:cs="Times New Roman"/>
          <w:color w:val="000000"/>
          <w:sz w:val="24"/>
          <w:szCs w:val="24"/>
        </w:rPr>
      </w:pPr>
    </w:p>
    <w:p w:rsidR="00853C4A" w:rsidRPr="00853C4A" w:rsidRDefault="00853C4A" w:rsidP="00853C4A">
      <w:pPr>
        <w:widowControl w:val="0"/>
        <w:autoSpaceDE w:val="0"/>
        <w:autoSpaceDN w:val="0"/>
        <w:spacing w:after="0" w:line="360" w:lineRule="auto"/>
        <w:ind w:left="1800"/>
        <w:contextualSpacing/>
        <w:rPr>
          <w:rFonts w:ascii="Times New Roman" w:eastAsia="Times New Roman" w:hAnsi="Times New Roman" w:cs="Times New Roman"/>
          <w:color w:val="000000"/>
          <w:sz w:val="24"/>
          <w:szCs w:val="24"/>
        </w:rPr>
      </w:pPr>
    </w:p>
    <w:p w:rsidR="00853C4A" w:rsidRPr="00853C4A" w:rsidRDefault="00853C4A" w:rsidP="00853C4A">
      <w:pPr>
        <w:widowControl w:val="0"/>
        <w:numPr>
          <w:ilvl w:val="0"/>
          <w:numId w:val="1"/>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Which of the following is not a special clinic?</w:t>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t>(1mark)</w:t>
      </w:r>
    </w:p>
    <w:p w:rsidR="00853C4A" w:rsidRPr="00853C4A" w:rsidRDefault="00853C4A" w:rsidP="00853C4A">
      <w:pPr>
        <w:widowControl w:val="0"/>
        <w:numPr>
          <w:ilvl w:val="0"/>
          <w:numId w:val="17"/>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 xml:space="preserve">Malaria </w:t>
      </w:r>
    </w:p>
    <w:p w:rsidR="00853C4A" w:rsidRPr="00853C4A" w:rsidRDefault="00853C4A" w:rsidP="00853C4A">
      <w:pPr>
        <w:widowControl w:val="0"/>
        <w:numPr>
          <w:ilvl w:val="0"/>
          <w:numId w:val="17"/>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Diabetes</w:t>
      </w:r>
    </w:p>
    <w:p w:rsidR="00853C4A" w:rsidRPr="00853C4A" w:rsidRDefault="00853C4A" w:rsidP="00853C4A">
      <w:pPr>
        <w:widowControl w:val="0"/>
        <w:numPr>
          <w:ilvl w:val="0"/>
          <w:numId w:val="17"/>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Gynecology</w:t>
      </w:r>
    </w:p>
    <w:p w:rsidR="00853C4A" w:rsidRPr="00853C4A" w:rsidRDefault="00853C4A" w:rsidP="00853C4A">
      <w:pPr>
        <w:widowControl w:val="0"/>
        <w:numPr>
          <w:ilvl w:val="0"/>
          <w:numId w:val="17"/>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Surgical</w:t>
      </w:r>
    </w:p>
    <w:p w:rsidR="00853C4A" w:rsidRPr="00853C4A" w:rsidRDefault="00853C4A" w:rsidP="00853C4A">
      <w:pPr>
        <w:widowControl w:val="0"/>
        <w:numPr>
          <w:ilvl w:val="0"/>
          <w:numId w:val="1"/>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When designing an appointment card, the following needs to be put into consideration except?</w:t>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r>
      <w:r w:rsidRPr="00853C4A">
        <w:rPr>
          <w:rFonts w:ascii="Times New Roman" w:eastAsia="Times New Roman" w:hAnsi="Times New Roman" w:cs="Times New Roman"/>
          <w:color w:val="000000"/>
          <w:sz w:val="24"/>
          <w:szCs w:val="24"/>
        </w:rPr>
        <w:tab/>
        <w:t>(1mark)</w:t>
      </w:r>
    </w:p>
    <w:p w:rsidR="00853C4A" w:rsidRPr="00853C4A" w:rsidRDefault="00853C4A" w:rsidP="00853C4A">
      <w:pPr>
        <w:widowControl w:val="0"/>
        <w:numPr>
          <w:ilvl w:val="0"/>
          <w:numId w:val="18"/>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Eye catching layout</w:t>
      </w:r>
    </w:p>
    <w:p w:rsidR="00853C4A" w:rsidRPr="00853C4A" w:rsidRDefault="00853C4A" w:rsidP="00853C4A">
      <w:pPr>
        <w:widowControl w:val="0"/>
        <w:numPr>
          <w:ilvl w:val="0"/>
          <w:numId w:val="18"/>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Simplicity</w:t>
      </w:r>
    </w:p>
    <w:p w:rsidR="00853C4A" w:rsidRPr="00853C4A" w:rsidRDefault="00853C4A" w:rsidP="00853C4A">
      <w:pPr>
        <w:widowControl w:val="0"/>
        <w:numPr>
          <w:ilvl w:val="0"/>
          <w:numId w:val="18"/>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Colorful design</w:t>
      </w:r>
    </w:p>
    <w:p w:rsidR="00853C4A" w:rsidRPr="00853C4A" w:rsidRDefault="00853C4A" w:rsidP="00853C4A">
      <w:pPr>
        <w:widowControl w:val="0"/>
        <w:numPr>
          <w:ilvl w:val="0"/>
          <w:numId w:val="18"/>
        </w:numPr>
        <w:autoSpaceDE w:val="0"/>
        <w:autoSpaceDN w:val="0"/>
        <w:spacing w:after="0" w:line="360" w:lineRule="auto"/>
        <w:contextualSpacing/>
        <w:rPr>
          <w:rFonts w:ascii="Times New Roman" w:eastAsia="Times New Roman" w:hAnsi="Times New Roman" w:cs="Times New Roman"/>
          <w:color w:val="000000"/>
          <w:sz w:val="24"/>
          <w:szCs w:val="24"/>
        </w:rPr>
      </w:pPr>
      <w:r w:rsidRPr="00853C4A">
        <w:rPr>
          <w:rFonts w:ascii="Times New Roman" w:eastAsia="Times New Roman" w:hAnsi="Times New Roman" w:cs="Times New Roman"/>
          <w:color w:val="000000"/>
          <w:sz w:val="24"/>
          <w:szCs w:val="24"/>
        </w:rPr>
        <w:t>Clear instruction</w:t>
      </w:r>
    </w:p>
    <w:p w:rsidR="00853C4A" w:rsidRPr="00853C4A" w:rsidRDefault="00853C4A" w:rsidP="00853C4A">
      <w:pPr>
        <w:widowControl w:val="0"/>
        <w:numPr>
          <w:ilvl w:val="0"/>
          <w:numId w:val="1"/>
        </w:numPr>
        <w:autoSpaceDE w:val="0"/>
        <w:autoSpaceDN w:val="0"/>
        <w:spacing w:after="200" w:line="360" w:lineRule="auto"/>
        <w:contextualSpacing/>
        <w:rPr>
          <w:rFonts w:ascii="Times New Roman" w:eastAsia="Times New Roman" w:hAnsi="Times New Roman" w:cs="Times New Roman"/>
          <w:color w:val="000000"/>
          <w:spacing w:val="-3"/>
          <w:sz w:val="24"/>
          <w:szCs w:val="24"/>
        </w:rPr>
      </w:pPr>
      <w:r w:rsidRPr="00853C4A">
        <w:rPr>
          <w:rFonts w:ascii="Times New Roman" w:eastAsia="Times New Roman" w:hAnsi="Times New Roman" w:cs="Times New Roman"/>
          <w:bCs/>
          <w:color w:val="000000"/>
          <w:sz w:val="24"/>
          <w:szCs w:val="24"/>
        </w:rPr>
        <w:t>When registering patient, Ken maintains that he cannot reveal the details of the patient to unauthorized personnel. Which aspect is Ken portraying?</w:t>
      </w:r>
      <w:r w:rsidRPr="00853C4A">
        <w:rPr>
          <w:rFonts w:ascii="Times New Roman" w:eastAsia="Times New Roman" w:hAnsi="Times New Roman" w:cs="Times New Roman"/>
          <w:bCs/>
          <w:color w:val="000000"/>
          <w:sz w:val="24"/>
          <w:szCs w:val="24"/>
        </w:rPr>
        <w:tab/>
      </w:r>
      <w:r w:rsidRPr="00853C4A">
        <w:rPr>
          <w:rFonts w:ascii="Times New Roman" w:eastAsia="Times New Roman" w:hAnsi="Times New Roman" w:cs="Times New Roman"/>
          <w:bCs/>
          <w:color w:val="000000"/>
          <w:sz w:val="24"/>
          <w:szCs w:val="24"/>
        </w:rPr>
        <w:tab/>
      </w:r>
      <w:r w:rsidRPr="00853C4A">
        <w:rPr>
          <w:rFonts w:ascii="Times New Roman" w:eastAsia="Times New Roman" w:hAnsi="Times New Roman" w:cs="Times New Roman"/>
          <w:bCs/>
          <w:color w:val="000000"/>
          <w:sz w:val="24"/>
          <w:szCs w:val="24"/>
        </w:rPr>
        <w:tab/>
        <w:t>(1mark)</w:t>
      </w:r>
    </w:p>
    <w:p w:rsidR="00853C4A" w:rsidRPr="00853C4A" w:rsidRDefault="00853C4A" w:rsidP="00853C4A">
      <w:pPr>
        <w:widowControl w:val="0"/>
        <w:numPr>
          <w:ilvl w:val="0"/>
          <w:numId w:val="19"/>
        </w:numPr>
        <w:autoSpaceDE w:val="0"/>
        <w:autoSpaceDN w:val="0"/>
        <w:spacing w:after="0" w:line="360" w:lineRule="auto"/>
        <w:contextualSpacing/>
        <w:rPr>
          <w:rFonts w:ascii="Times New Roman" w:eastAsia="Times New Roman" w:hAnsi="Times New Roman" w:cs="Times New Roman"/>
          <w:bCs/>
          <w:color w:val="000000"/>
          <w:sz w:val="24"/>
          <w:szCs w:val="24"/>
        </w:rPr>
      </w:pPr>
      <w:r w:rsidRPr="00853C4A">
        <w:rPr>
          <w:rFonts w:ascii="Times New Roman" w:eastAsia="Times New Roman" w:hAnsi="Times New Roman" w:cs="Times New Roman"/>
          <w:bCs/>
          <w:color w:val="000000"/>
          <w:sz w:val="24"/>
          <w:szCs w:val="24"/>
        </w:rPr>
        <w:t>Confidentiality</w:t>
      </w:r>
    </w:p>
    <w:p w:rsidR="00853C4A" w:rsidRPr="00853C4A" w:rsidRDefault="00853C4A" w:rsidP="00853C4A">
      <w:pPr>
        <w:widowControl w:val="0"/>
        <w:numPr>
          <w:ilvl w:val="0"/>
          <w:numId w:val="19"/>
        </w:numPr>
        <w:autoSpaceDE w:val="0"/>
        <w:autoSpaceDN w:val="0"/>
        <w:spacing w:after="0" w:line="360" w:lineRule="auto"/>
        <w:contextualSpacing/>
        <w:rPr>
          <w:rFonts w:ascii="Times New Roman" w:eastAsia="Times New Roman" w:hAnsi="Times New Roman" w:cs="Times New Roman"/>
          <w:bCs/>
          <w:color w:val="000000"/>
          <w:sz w:val="24"/>
          <w:szCs w:val="24"/>
        </w:rPr>
      </w:pPr>
      <w:r w:rsidRPr="00853C4A">
        <w:rPr>
          <w:rFonts w:ascii="Times New Roman" w:eastAsia="Times New Roman" w:hAnsi="Times New Roman" w:cs="Times New Roman"/>
          <w:bCs/>
          <w:color w:val="000000"/>
          <w:sz w:val="24"/>
          <w:szCs w:val="24"/>
        </w:rPr>
        <w:t xml:space="preserve">Privacy </w:t>
      </w:r>
    </w:p>
    <w:p w:rsidR="00853C4A" w:rsidRPr="00853C4A" w:rsidRDefault="00853C4A" w:rsidP="00853C4A">
      <w:pPr>
        <w:widowControl w:val="0"/>
        <w:numPr>
          <w:ilvl w:val="0"/>
          <w:numId w:val="19"/>
        </w:numPr>
        <w:autoSpaceDE w:val="0"/>
        <w:autoSpaceDN w:val="0"/>
        <w:spacing w:after="0" w:line="360" w:lineRule="auto"/>
        <w:contextualSpacing/>
        <w:rPr>
          <w:rFonts w:ascii="Times New Roman" w:eastAsia="Times New Roman" w:hAnsi="Times New Roman" w:cs="Times New Roman"/>
          <w:bCs/>
          <w:color w:val="000000"/>
          <w:sz w:val="24"/>
          <w:szCs w:val="24"/>
        </w:rPr>
      </w:pPr>
      <w:r w:rsidRPr="00853C4A">
        <w:rPr>
          <w:rFonts w:ascii="Times New Roman" w:eastAsia="Times New Roman" w:hAnsi="Times New Roman" w:cs="Times New Roman"/>
          <w:bCs/>
          <w:color w:val="000000"/>
          <w:sz w:val="24"/>
          <w:szCs w:val="24"/>
        </w:rPr>
        <w:t>Security</w:t>
      </w:r>
    </w:p>
    <w:p w:rsidR="00853C4A" w:rsidRPr="00853C4A" w:rsidRDefault="00853C4A" w:rsidP="00853C4A">
      <w:pPr>
        <w:widowControl w:val="0"/>
        <w:numPr>
          <w:ilvl w:val="0"/>
          <w:numId w:val="19"/>
        </w:numPr>
        <w:autoSpaceDE w:val="0"/>
        <w:autoSpaceDN w:val="0"/>
        <w:spacing w:after="0" w:line="360" w:lineRule="auto"/>
        <w:contextualSpacing/>
        <w:rPr>
          <w:rFonts w:ascii="Times New Roman" w:eastAsia="Times New Roman" w:hAnsi="Times New Roman" w:cs="Times New Roman"/>
          <w:bCs/>
          <w:color w:val="000000"/>
          <w:sz w:val="24"/>
          <w:szCs w:val="24"/>
        </w:rPr>
      </w:pPr>
      <w:r w:rsidRPr="00853C4A">
        <w:rPr>
          <w:rFonts w:ascii="Times New Roman" w:eastAsia="Times New Roman" w:hAnsi="Times New Roman" w:cs="Times New Roman"/>
          <w:bCs/>
          <w:color w:val="000000"/>
          <w:sz w:val="24"/>
          <w:szCs w:val="24"/>
        </w:rPr>
        <w:t xml:space="preserve">Authority </w:t>
      </w:r>
    </w:p>
    <w:p w:rsidR="00853C4A" w:rsidRPr="00853C4A" w:rsidRDefault="00853C4A" w:rsidP="00853C4A">
      <w:pPr>
        <w:widowControl w:val="0"/>
        <w:numPr>
          <w:ilvl w:val="0"/>
          <w:numId w:val="1"/>
        </w:numPr>
        <w:autoSpaceDE w:val="0"/>
        <w:autoSpaceDN w:val="0"/>
        <w:spacing w:after="200" w:line="360" w:lineRule="auto"/>
        <w:contextualSpacing/>
        <w:rPr>
          <w:rFonts w:ascii="Times New Roman" w:eastAsia="Times New Roman" w:hAnsi="Times New Roman" w:cs="Times New Roman"/>
          <w:color w:val="000000"/>
          <w:spacing w:val="-3"/>
          <w:sz w:val="24"/>
          <w:szCs w:val="24"/>
        </w:rPr>
      </w:pPr>
      <w:r w:rsidRPr="00853C4A">
        <w:rPr>
          <w:rFonts w:ascii="Times New Roman" w:eastAsia="Times New Roman" w:hAnsi="Times New Roman" w:cs="Times New Roman"/>
          <w:bCs/>
          <w:color w:val="000000"/>
          <w:sz w:val="24"/>
          <w:szCs w:val="24"/>
        </w:rPr>
        <w:t>At what time is patient master index created?</w:t>
      </w:r>
    </w:p>
    <w:p w:rsidR="00853C4A" w:rsidRPr="00853C4A" w:rsidRDefault="00853C4A" w:rsidP="00853C4A">
      <w:pPr>
        <w:widowControl w:val="0"/>
        <w:numPr>
          <w:ilvl w:val="0"/>
          <w:numId w:val="20"/>
        </w:numPr>
        <w:autoSpaceDE w:val="0"/>
        <w:autoSpaceDN w:val="0"/>
        <w:spacing w:after="0" w:line="360" w:lineRule="auto"/>
        <w:contextualSpacing/>
        <w:rPr>
          <w:rFonts w:ascii="Times New Roman" w:eastAsia="Times New Roman" w:hAnsi="Times New Roman" w:cs="Times New Roman"/>
          <w:bCs/>
          <w:color w:val="000000"/>
          <w:sz w:val="24"/>
          <w:szCs w:val="24"/>
        </w:rPr>
      </w:pPr>
      <w:r w:rsidRPr="00853C4A">
        <w:rPr>
          <w:rFonts w:ascii="Times New Roman" w:eastAsia="Times New Roman" w:hAnsi="Times New Roman" w:cs="Times New Roman"/>
          <w:bCs/>
          <w:color w:val="000000"/>
          <w:sz w:val="24"/>
          <w:szCs w:val="24"/>
        </w:rPr>
        <w:t>During registration</w:t>
      </w:r>
    </w:p>
    <w:p w:rsidR="00853C4A" w:rsidRPr="00853C4A" w:rsidRDefault="00853C4A" w:rsidP="00853C4A">
      <w:pPr>
        <w:widowControl w:val="0"/>
        <w:numPr>
          <w:ilvl w:val="0"/>
          <w:numId w:val="20"/>
        </w:numPr>
        <w:autoSpaceDE w:val="0"/>
        <w:autoSpaceDN w:val="0"/>
        <w:spacing w:after="0" w:line="360" w:lineRule="auto"/>
        <w:contextualSpacing/>
        <w:rPr>
          <w:rFonts w:ascii="Times New Roman" w:eastAsia="Times New Roman" w:hAnsi="Times New Roman" w:cs="Times New Roman"/>
          <w:bCs/>
          <w:color w:val="000000"/>
          <w:sz w:val="24"/>
          <w:szCs w:val="24"/>
        </w:rPr>
      </w:pPr>
      <w:r w:rsidRPr="00853C4A">
        <w:rPr>
          <w:rFonts w:ascii="Times New Roman" w:eastAsia="Times New Roman" w:hAnsi="Times New Roman" w:cs="Times New Roman"/>
          <w:bCs/>
          <w:color w:val="000000"/>
          <w:sz w:val="24"/>
          <w:szCs w:val="24"/>
        </w:rPr>
        <w:t>During discharge</w:t>
      </w:r>
    </w:p>
    <w:p w:rsidR="00853C4A" w:rsidRPr="00853C4A" w:rsidRDefault="00853C4A" w:rsidP="00853C4A">
      <w:pPr>
        <w:widowControl w:val="0"/>
        <w:numPr>
          <w:ilvl w:val="0"/>
          <w:numId w:val="20"/>
        </w:numPr>
        <w:autoSpaceDE w:val="0"/>
        <w:autoSpaceDN w:val="0"/>
        <w:spacing w:after="0" w:line="360" w:lineRule="auto"/>
        <w:contextualSpacing/>
        <w:rPr>
          <w:rFonts w:ascii="Times New Roman" w:eastAsia="Times New Roman" w:hAnsi="Times New Roman" w:cs="Times New Roman"/>
          <w:bCs/>
          <w:color w:val="000000"/>
          <w:sz w:val="24"/>
          <w:szCs w:val="24"/>
        </w:rPr>
      </w:pPr>
      <w:r w:rsidRPr="00853C4A">
        <w:rPr>
          <w:rFonts w:ascii="Times New Roman" w:eastAsia="Times New Roman" w:hAnsi="Times New Roman" w:cs="Times New Roman"/>
          <w:bCs/>
          <w:color w:val="000000"/>
          <w:sz w:val="24"/>
          <w:szCs w:val="24"/>
        </w:rPr>
        <w:t>During Treatment</w:t>
      </w:r>
    </w:p>
    <w:p w:rsidR="00853C4A" w:rsidRPr="00853C4A" w:rsidRDefault="00853C4A" w:rsidP="00853C4A">
      <w:pPr>
        <w:widowControl w:val="0"/>
        <w:numPr>
          <w:ilvl w:val="0"/>
          <w:numId w:val="20"/>
        </w:numPr>
        <w:autoSpaceDE w:val="0"/>
        <w:autoSpaceDN w:val="0"/>
        <w:spacing w:after="0" w:line="360" w:lineRule="auto"/>
        <w:contextualSpacing/>
        <w:rPr>
          <w:rFonts w:ascii="Times New Roman" w:eastAsia="Times New Roman" w:hAnsi="Times New Roman" w:cs="Times New Roman"/>
          <w:bCs/>
          <w:color w:val="000000"/>
          <w:sz w:val="24"/>
          <w:szCs w:val="24"/>
        </w:rPr>
      </w:pPr>
      <w:r w:rsidRPr="00853C4A">
        <w:rPr>
          <w:rFonts w:ascii="Times New Roman" w:eastAsia="Times New Roman" w:hAnsi="Times New Roman" w:cs="Times New Roman"/>
          <w:bCs/>
          <w:color w:val="000000"/>
          <w:sz w:val="24"/>
          <w:szCs w:val="24"/>
        </w:rPr>
        <w:t>During appointment.</w:t>
      </w:r>
    </w:p>
    <w:p w:rsidR="00853C4A" w:rsidRPr="00853C4A" w:rsidRDefault="00853C4A" w:rsidP="00853C4A">
      <w:pPr>
        <w:widowControl w:val="0"/>
        <w:numPr>
          <w:ilvl w:val="0"/>
          <w:numId w:val="1"/>
        </w:numPr>
        <w:autoSpaceDE w:val="0"/>
        <w:autoSpaceDN w:val="0"/>
        <w:spacing w:after="200" w:line="360" w:lineRule="auto"/>
        <w:contextualSpacing/>
        <w:rPr>
          <w:rFonts w:ascii="Times New Roman" w:eastAsia="Times New Roman" w:hAnsi="Times New Roman" w:cs="Times New Roman"/>
          <w:color w:val="000000"/>
          <w:spacing w:val="-3"/>
          <w:sz w:val="24"/>
          <w:szCs w:val="24"/>
        </w:rPr>
      </w:pPr>
      <w:r w:rsidRPr="00853C4A">
        <w:rPr>
          <w:rFonts w:ascii="Times New Roman" w:eastAsia="Times New Roman" w:hAnsi="Times New Roman" w:cs="Times New Roman"/>
          <w:color w:val="000000"/>
          <w:spacing w:val="-3"/>
          <w:sz w:val="24"/>
          <w:szCs w:val="24"/>
        </w:rPr>
        <w:t>MOH 204 B is used in;</w:t>
      </w:r>
      <w:r w:rsidRPr="00853C4A">
        <w:rPr>
          <w:rFonts w:ascii="Times New Roman" w:eastAsia="Times New Roman" w:hAnsi="Times New Roman" w:cs="Times New Roman"/>
          <w:color w:val="000000"/>
          <w:spacing w:val="-3"/>
          <w:sz w:val="24"/>
          <w:szCs w:val="24"/>
        </w:rPr>
        <w:tab/>
      </w:r>
      <w:r w:rsidRPr="00853C4A">
        <w:rPr>
          <w:rFonts w:ascii="Times New Roman" w:eastAsia="Times New Roman" w:hAnsi="Times New Roman" w:cs="Times New Roman"/>
          <w:color w:val="000000"/>
          <w:spacing w:val="-3"/>
          <w:sz w:val="24"/>
          <w:szCs w:val="24"/>
        </w:rPr>
        <w:tab/>
      </w:r>
      <w:r w:rsidRPr="00853C4A">
        <w:rPr>
          <w:rFonts w:ascii="Times New Roman" w:eastAsia="Times New Roman" w:hAnsi="Times New Roman" w:cs="Times New Roman"/>
          <w:color w:val="000000"/>
          <w:spacing w:val="-3"/>
          <w:sz w:val="24"/>
          <w:szCs w:val="24"/>
        </w:rPr>
        <w:tab/>
      </w:r>
      <w:r w:rsidRPr="00853C4A">
        <w:rPr>
          <w:rFonts w:ascii="Times New Roman" w:eastAsia="Times New Roman" w:hAnsi="Times New Roman" w:cs="Times New Roman"/>
          <w:color w:val="000000"/>
          <w:spacing w:val="-3"/>
          <w:sz w:val="24"/>
          <w:szCs w:val="24"/>
        </w:rPr>
        <w:tab/>
      </w:r>
      <w:r w:rsidRPr="00853C4A">
        <w:rPr>
          <w:rFonts w:ascii="Times New Roman" w:eastAsia="Times New Roman" w:hAnsi="Times New Roman" w:cs="Times New Roman"/>
          <w:color w:val="000000"/>
          <w:spacing w:val="-3"/>
          <w:sz w:val="24"/>
          <w:szCs w:val="24"/>
        </w:rPr>
        <w:tab/>
      </w:r>
      <w:r w:rsidRPr="00853C4A">
        <w:rPr>
          <w:rFonts w:ascii="Times New Roman" w:eastAsia="Times New Roman" w:hAnsi="Times New Roman" w:cs="Times New Roman"/>
          <w:color w:val="000000"/>
          <w:spacing w:val="-3"/>
          <w:sz w:val="24"/>
          <w:szCs w:val="24"/>
        </w:rPr>
        <w:tab/>
      </w:r>
      <w:r w:rsidRPr="00853C4A">
        <w:rPr>
          <w:rFonts w:ascii="Times New Roman" w:eastAsia="Times New Roman" w:hAnsi="Times New Roman" w:cs="Times New Roman"/>
          <w:color w:val="000000"/>
          <w:spacing w:val="-3"/>
          <w:sz w:val="24"/>
          <w:szCs w:val="24"/>
        </w:rPr>
        <w:tab/>
      </w:r>
      <w:r w:rsidRPr="00853C4A">
        <w:rPr>
          <w:rFonts w:ascii="Times New Roman" w:eastAsia="Times New Roman" w:hAnsi="Times New Roman" w:cs="Times New Roman"/>
          <w:color w:val="000000"/>
          <w:spacing w:val="-3"/>
          <w:sz w:val="24"/>
          <w:szCs w:val="24"/>
        </w:rPr>
        <w:tab/>
        <w:t>(1mark)</w:t>
      </w:r>
    </w:p>
    <w:p w:rsidR="00853C4A" w:rsidRPr="00853C4A" w:rsidRDefault="00853C4A" w:rsidP="00853C4A">
      <w:pPr>
        <w:widowControl w:val="0"/>
        <w:numPr>
          <w:ilvl w:val="0"/>
          <w:numId w:val="21"/>
        </w:numPr>
        <w:autoSpaceDE w:val="0"/>
        <w:autoSpaceDN w:val="0"/>
        <w:spacing w:after="200" w:line="360" w:lineRule="auto"/>
        <w:contextualSpacing/>
        <w:rPr>
          <w:rFonts w:ascii="Times New Roman" w:eastAsia="Times New Roman" w:hAnsi="Times New Roman" w:cs="Times New Roman"/>
          <w:color w:val="000000"/>
          <w:spacing w:val="-3"/>
          <w:sz w:val="24"/>
          <w:szCs w:val="24"/>
        </w:rPr>
      </w:pPr>
      <w:r w:rsidRPr="00853C4A">
        <w:rPr>
          <w:rFonts w:ascii="Times New Roman" w:eastAsia="Times New Roman" w:hAnsi="Times New Roman" w:cs="Times New Roman"/>
          <w:color w:val="000000"/>
          <w:spacing w:val="-3"/>
          <w:sz w:val="24"/>
          <w:szCs w:val="24"/>
        </w:rPr>
        <w:t>Registration of over 5 years’ outpatient</w:t>
      </w:r>
    </w:p>
    <w:p w:rsidR="00853C4A" w:rsidRPr="00853C4A" w:rsidRDefault="00853C4A" w:rsidP="00853C4A">
      <w:pPr>
        <w:widowControl w:val="0"/>
        <w:numPr>
          <w:ilvl w:val="0"/>
          <w:numId w:val="21"/>
        </w:numPr>
        <w:autoSpaceDE w:val="0"/>
        <w:autoSpaceDN w:val="0"/>
        <w:spacing w:after="200" w:line="360" w:lineRule="auto"/>
        <w:contextualSpacing/>
        <w:rPr>
          <w:rFonts w:ascii="Times New Roman" w:eastAsia="Times New Roman" w:hAnsi="Times New Roman" w:cs="Times New Roman"/>
          <w:color w:val="000000"/>
          <w:spacing w:val="-3"/>
          <w:sz w:val="24"/>
          <w:szCs w:val="24"/>
        </w:rPr>
      </w:pPr>
      <w:r w:rsidRPr="00853C4A">
        <w:rPr>
          <w:rFonts w:ascii="Times New Roman" w:eastAsia="Times New Roman" w:hAnsi="Times New Roman" w:cs="Times New Roman"/>
          <w:color w:val="000000"/>
          <w:spacing w:val="-3"/>
          <w:sz w:val="24"/>
          <w:szCs w:val="24"/>
        </w:rPr>
        <w:t>Registration of under 5 years’ outpatient</w:t>
      </w:r>
    </w:p>
    <w:p w:rsidR="00853C4A" w:rsidRPr="00853C4A" w:rsidRDefault="00853C4A" w:rsidP="00853C4A">
      <w:pPr>
        <w:widowControl w:val="0"/>
        <w:numPr>
          <w:ilvl w:val="0"/>
          <w:numId w:val="21"/>
        </w:numPr>
        <w:autoSpaceDE w:val="0"/>
        <w:autoSpaceDN w:val="0"/>
        <w:spacing w:after="200" w:line="360" w:lineRule="auto"/>
        <w:contextualSpacing/>
        <w:rPr>
          <w:rFonts w:ascii="Times New Roman" w:eastAsia="Times New Roman" w:hAnsi="Times New Roman" w:cs="Times New Roman"/>
          <w:color w:val="000000"/>
          <w:spacing w:val="-3"/>
          <w:sz w:val="24"/>
          <w:szCs w:val="24"/>
        </w:rPr>
      </w:pPr>
      <w:r w:rsidRPr="00853C4A">
        <w:rPr>
          <w:rFonts w:ascii="Times New Roman" w:eastAsia="Times New Roman" w:hAnsi="Times New Roman" w:cs="Times New Roman"/>
          <w:color w:val="000000"/>
          <w:spacing w:val="-3"/>
          <w:sz w:val="24"/>
          <w:szCs w:val="24"/>
        </w:rPr>
        <w:t xml:space="preserve">Registration of over 5 years’ inpatient </w:t>
      </w:r>
    </w:p>
    <w:p w:rsidR="00853C4A" w:rsidRPr="00853C4A" w:rsidRDefault="00853C4A" w:rsidP="00853C4A">
      <w:pPr>
        <w:widowControl w:val="0"/>
        <w:numPr>
          <w:ilvl w:val="0"/>
          <w:numId w:val="21"/>
        </w:numPr>
        <w:autoSpaceDE w:val="0"/>
        <w:autoSpaceDN w:val="0"/>
        <w:spacing w:after="200" w:line="360" w:lineRule="auto"/>
        <w:contextualSpacing/>
        <w:rPr>
          <w:rFonts w:ascii="Times New Roman" w:eastAsia="Times New Roman" w:hAnsi="Times New Roman" w:cs="Times New Roman"/>
          <w:color w:val="000000"/>
          <w:spacing w:val="-3"/>
          <w:sz w:val="24"/>
          <w:szCs w:val="24"/>
        </w:rPr>
      </w:pPr>
      <w:r w:rsidRPr="00853C4A">
        <w:rPr>
          <w:rFonts w:ascii="Times New Roman" w:eastAsia="Times New Roman" w:hAnsi="Times New Roman" w:cs="Times New Roman"/>
          <w:color w:val="000000"/>
          <w:spacing w:val="-3"/>
          <w:sz w:val="24"/>
          <w:szCs w:val="24"/>
        </w:rPr>
        <w:t>Registration of under 5 years’ inpatient</w:t>
      </w:r>
    </w:p>
    <w:p w:rsidR="00853C4A" w:rsidRPr="00853C4A" w:rsidRDefault="00853C4A" w:rsidP="00853C4A">
      <w:pPr>
        <w:widowControl w:val="0"/>
        <w:autoSpaceDE w:val="0"/>
        <w:autoSpaceDN w:val="0"/>
        <w:spacing w:after="0" w:line="360" w:lineRule="auto"/>
        <w:ind w:left="1397" w:hanging="360"/>
        <w:outlineLvl w:val="1"/>
        <w:rPr>
          <w:rFonts w:ascii="Times New Roman" w:eastAsia="Times New Roman" w:hAnsi="Times New Roman" w:cs="Times New Roman"/>
          <w:bCs/>
          <w:color w:val="000000"/>
          <w:sz w:val="24"/>
          <w:szCs w:val="24"/>
        </w:rPr>
      </w:pPr>
    </w:p>
    <w:p w:rsidR="00853C4A" w:rsidRDefault="00853C4A" w:rsidP="00853C4A">
      <w:pPr>
        <w:widowControl w:val="0"/>
        <w:autoSpaceDE w:val="0"/>
        <w:autoSpaceDN w:val="0"/>
        <w:spacing w:after="0" w:line="360" w:lineRule="auto"/>
        <w:outlineLvl w:val="1"/>
        <w:rPr>
          <w:rFonts w:ascii="Times New Roman" w:eastAsia="Times New Roman" w:hAnsi="Times New Roman" w:cs="Times New Roman"/>
          <w:bCs/>
          <w:color w:val="000000"/>
          <w:sz w:val="24"/>
          <w:szCs w:val="24"/>
        </w:rPr>
      </w:pPr>
    </w:p>
    <w:p w:rsidR="00853C4A" w:rsidRPr="00853C4A" w:rsidRDefault="00853C4A" w:rsidP="00853C4A">
      <w:pPr>
        <w:widowControl w:val="0"/>
        <w:autoSpaceDE w:val="0"/>
        <w:autoSpaceDN w:val="0"/>
        <w:spacing w:after="0" w:line="360" w:lineRule="auto"/>
        <w:outlineLvl w:val="1"/>
        <w:rPr>
          <w:rFonts w:ascii="Times New Roman" w:eastAsia="Times New Roman" w:hAnsi="Times New Roman" w:cs="Times New Roman"/>
          <w:bCs/>
          <w:color w:val="000000"/>
          <w:sz w:val="24"/>
          <w:szCs w:val="24"/>
        </w:rPr>
      </w:pPr>
    </w:p>
    <w:p w:rsidR="00853C4A" w:rsidRPr="00853C4A" w:rsidRDefault="00853C4A" w:rsidP="00853C4A">
      <w:pPr>
        <w:spacing w:line="256" w:lineRule="auto"/>
        <w:ind w:left="720" w:hanging="360"/>
        <w:jc w:val="center"/>
        <w:rPr>
          <w:rFonts w:ascii="Times New Roman" w:eastAsia="Calibri" w:hAnsi="Times New Roman" w:cs="Times New Roman"/>
          <w:b/>
          <w:bCs/>
          <w:sz w:val="24"/>
          <w:szCs w:val="24"/>
        </w:rPr>
      </w:pPr>
    </w:p>
    <w:p w:rsidR="00853C4A" w:rsidRPr="00853C4A" w:rsidRDefault="00853C4A" w:rsidP="00853C4A">
      <w:pPr>
        <w:spacing w:line="256" w:lineRule="auto"/>
        <w:ind w:left="720" w:hanging="360"/>
        <w:jc w:val="center"/>
        <w:rPr>
          <w:rFonts w:ascii="Times New Roman" w:eastAsia="Calibri" w:hAnsi="Times New Roman" w:cs="Times New Roman"/>
          <w:b/>
          <w:bCs/>
          <w:sz w:val="24"/>
          <w:szCs w:val="24"/>
        </w:rPr>
      </w:pPr>
      <w:r w:rsidRPr="00853C4A">
        <w:rPr>
          <w:rFonts w:ascii="Times New Roman" w:eastAsia="Calibri" w:hAnsi="Times New Roman" w:cs="Times New Roman"/>
          <w:b/>
          <w:bCs/>
          <w:sz w:val="24"/>
          <w:szCs w:val="24"/>
        </w:rPr>
        <w:t>SECTION B: (40 MARKS)</w:t>
      </w:r>
    </w:p>
    <w:p w:rsidR="00853C4A" w:rsidRPr="00D92D37" w:rsidRDefault="00853C4A" w:rsidP="00853C4A">
      <w:pPr>
        <w:spacing w:after="0" w:line="360" w:lineRule="auto"/>
        <w:ind w:left="360" w:right="317"/>
        <w:jc w:val="center"/>
        <w:rPr>
          <w:rFonts w:ascii="Times New Roman" w:eastAsia="Calibri" w:hAnsi="Times New Roman" w:cs="Times New Roman"/>
          <w:i/>
          <w:color w:val="000000"/>
          <w:sz w:val="24"/>
          <w:szCs w:val="24"/>
          <w:u w:val="single"/>
          <w:lang w:val="en-GB" w:eastAsia="en-GB"/>
        </w:rPr>
      </w:pPr>
      <w:r w:rsidRPr="00D92D37">
        <w:rPr>
          <w:rFonts w:ascii="Times New Roman" w:eastAsia="Calibri" w:hAnsi="Times New Roman" w:cs="Times New Roman"/>
          <w:i/>
          <w:color w:val="000000"/>
          <w:sz w:val="24"/>
          <w:szCs w:val="24"/>
          <w:u w:val="single"/>
          <w:lang w:val="en-GB" w:eastAsia="en-GB"/>
        </w:rPr>
        <w:t>ATTEMPT ALL QUESTIONS</w:t>
      </w:r>
    </w:p>
    <w:p w:rsidR="00853C4A" w:rsidRPr="00D92D37" w:rsidRDefault="00853C4A" w:rsidP="00BC0EEB">
      <w:pPr>
        <w:spacing w:line="360" w:lineRule="auto"/>
        <w:ind w:left="360"/>
        <w:jc w:val="both"/>
        <w:rPr>
          <w:rFonts w:ascii="Times New Roman" w:eastAsia="Calibri" w:hAnsi="Times New Roman" w:cs="Times New Roman"/>
          <w:sz w:val="24"/>
          <w:szCs w:val="24"/>
        </w:rPr>
      </w:pPr>
      <w:r w:rsidRPr="00853C4A">
        <w:rPr>
          <w:rFonts w:ascii="Times New Roman" w:eastAsia="Calibri" w:hAnsi="Times New Roman" w:cs="Times New Roman"/>
          <w:sz w:val="24"/>
          <w:szCs w:val="24"/>
        </w:rPr>
        <w:t>21. Differentiate Reception and registration</w:t>
      </w:r>
      <w:r w:rsidRPr="00853C4A">
        <w:rPr>
          <w:rFonts w:ascii="Times New Roman" w:eastAsia="Calibri" w:hAnsi="Times New Roman" w:cs="Times New Roman"/>
          <w:sz w:val="24"/>
          <w:szCs w:val="24"/>
        </w:rPr>
        <w:tab/>
      </w:r>
      <w:r w:rsidRPr="00853C4A">
        <w:rPr>
          <w:rFonts w:ascii="Times New Roman" w:eastAsia="Calibri" w:hAnsi="Times New Roman" w:cs="Times New Roman"/>
          <w:sz w:val="24"/>
          <w:szCs w:val="24"/>
        </w:rPr>
        <w:tab/>
      </w:r>
      <w:r w:rsidRPr="00853C4A">
        <w:rPr>
          <w:rFonts w:ascii="Times New Roman" w:eastAsia="Calibri" w:hAnsi="Times New Roman" w:cs="Times New Roman"/>
          <w:sz w:val="24"/>
          <w:szCs w:val="24"/>
        </w:rPr>
        <w:tab/>
      </w:r>
      <w:r w:rsidRPr="00853C4A">
        <w:rPr>
          <w:rFonts w:ascii="Times New Roman" w:eastAsia="Calibri" w:hAnsi="Times New Roman" w:cs="Times New Roman"/>
          <w:sz w:val="24"/>
          <w:szCs w:val="24"/>
        </w:rPr>
        <w:tab/>
      </w:r>
      <w:r w:rsidRPr="00D92D37">
        <w:rPr>
          <w:rFonts w:ascii="Times New Roman" w:eastAsia="Calibri" w:hAnsi="Times New Roman" w:cs="Times New Roman"/>
          <w:sz w:val="24"/>
          <w:szCs w:val="24"/>
        </w:rPr>
        <w:tab/>
      </w:r>
      <w:r w:rsidRPr="00D92D37">
        <w:rPr>
          <w:rFonts w:ascii="Times New Roman" w:eastAsia="Calibri" w:hAnsi="Times New Roman" w:cs="Times New Roman"/>
          <w:bCs/>
          <w:sz w:val="24"/>
          <w:szCs w:val="24"/>
        </w:rPr>
        <w:t>(2marks)</w:t>
      </w:r>
    </w:p>
    <w:p w:rsidR="00853C4A" w:rsidRPr="00D92D37" w:rsidRDefault="00853C4A" w:rsidP="00BC0EEB">
      <w:pPr>
        <w:numPr>
          <w:ilvl w:val="0"/>
          <w:numId w:val="23"/>
        </w:numPr>
        <w:spacing w:line="360" w:lineRule="auto"/>
        <w:contextualSpacing/>
        <w:jc w:val="both"/>
        <w:rPr>
          <w:rFonts w:ascii="Times New Roman" w:eastAsia="Calibri" w:hAnsi="Times New Roman" w:cs="Times New Roman"/>
          <w:bCs/>
          <w:sz w:val="24"/>
          <w:szCs w:val="24"/>
        </w:rPr>
      </w:pPr>
      <w:r w:rsidRPr="00D92D37">
        <w:rPr>
          <w:rFonts w:ascii="Times New Roman" w:eastAsia="Calibri" w:hAnsi="Times New Roman" w:cs="Times New Roman"/>
          <w:sz w:val="24"/>
          <w:szCs w:val="24"/>
        </w:rPr>
        <w:t xml:space="preserve">Outline </w:t>
      </w:r>
      <w:r w:rsidRPr="00F75FD1">
        <w:rPr>
          <w:rFonts w:ascii="Times New Roman" w:eastAsia="Calibri" w:hAnsi="Times New Roman" w:cs="Times New Roman"/>
          <w:b/>
          <w:sz w:val="24"/>
          <w:szCs w:val="24"/>
        </w:rPr>
        <w:t>five</w:t>
      </w:r>
      <w:r w:rsidRPr="00D92D37">
        <w:rPr>
          <w:rFonts w:ascii="Times New Roman" w:eastAsia="Calibri" w:hAnsi="Times New Roman" w:cs="Times New Roman"/>
          <w:sz w:val="24"/>
          <w:szCs w:val="24"/>
        </w:rPr>
        <w:t xml:space="preserve"> important information that should be recorded during patient’s registration </w:t>
      </w:r>
      <w:r w:rsidRPr="00D92D37">
        <w:rPr>
          <w:rFonts w:ascii="Times New Roman" w:eastAsia="Calibri" w:hAnsi="Times New Roman" w:cs="Times New Roman"/>
          <w:sz w:val="24"/>
          <w:szCs w:val="24"/>
        </w:rPr>
        <w:tab/>
      </w:r>
      <w:r w:rsidRPr="00D92D37">
        <w:rPr>
          <w:rFonts w:ascii="Times New Roman" w:eastAsia="Calibri" w:hAnsi="Times New Roman" w:cs="Times New Roman"/>
          <w:sz w:val="24"/>
          <w:szCs w:val="24"/>
        </w:rPr>
        <w:tab/>
      </w:r>
      <w:r w:rsidRPr="00D92D37">
        <w:rPr>
          <w:rFonts w:ascii="Times New Roman" w:eastAsia="Calibri" w:hAnsi="Times New Roman" w:cs="Times New Roman"/>
          <w:sz w:val="24"/>
          <w:szCs w:val="24"/>
        </w:rPr>
        <w:tab/>
      </w:r>
      <w:r w:rsidRPr="00D92D37">
        <w:rPr>
          <w:rFonts w:ascii="Times New Roman" w:eastAsia="Calibri" w:hAnsi="Times New Roman" w:cs="Times New Roman"/>
          <w:sz w:val="24"/>
          <w:szCs w:val="24"/>
        </w:rPr>
        <w:tab/>
      </w:r>
      <w:r w:rsidRPr="00D92D37">
        <w:rPr>
          <w:rFonts w:ascii="Times New Roman" w:eastAsia="Calibri" w:hAnsi="Times New Roman" w:cs="Times New Roman"/>
          <w:sz w:val="24"/>
          <w:szCs w:val="24"/>
        </w:rPr>
        <w:tab/>
      </w:r>
      <w:r w:rsidRPr="00D92D37">
        <w:rPr>
          <w:rFonts w:ascii="Times New Roman" w:eastAsia="Calibri" w:hAnsi="Times New Roman" w:cs="Times New Roman"/>
          <w:sz w:val="24"/>
          <w:szCs w:val="24"/>
        </w:rPr>
        <w:tab/>
      </w:r>
      <w:r w:rsidRPr="00D92D37">
        <w:rPr>
          <w:rFonts w:ascii="Times New Roman" w:eastAsia="Calibri" w:hAnsi="Times New Roman" w:cs="Times New Roman"/>
          <w:sz w:val="24"/>
          <w:szCs w:val="24"/>
        </w:rPr>
        <w:tab/>
      </w:r>
      <w:r w:rsidRPr="00D92D37">
        <w:rPr>
          <w:rFonts w:ascii="Times New Roman" w:eastAsia="Calibri" w:hAnsi="Times New Roman" w:cs="Times New Roman"/>
          <w:sz w:val="24"/>
          <w:szCs w:val="24"/>
        </w:rPr>
        <w:tab/>
      </w:r>
      <w:r w:rsidRPr="00D92D37">
        <w:rPr>
          <w:rFonts w:ascii="Times New Roman" w:eastAsia="Calibri" w:hAnsi="Times New Roman" w:cs="Times New Roman"/>
          <w:sz w:val="24"/>
          <w:szCs w:val="24"/>
        </w:rPr>
        <w:tab/>
      </w:r>
      <w:r w:rsidRPr="00D92D37">
        <w:rPr>
          <w:rFonts w:ascii="Times New Roman" w:eastAsia="Calibri" w:hAnsi="Times New Roman" w:cs="Times New Roman"/>
          <w:sz w:val="24"/>
          <w:szCs w:val="24"/>
        </w:rPr>
        <w:tab/>
      </w:r>
      <w:r w:rsidR="00F75FD1">
        <w:rPr>
          <w:rFonts w:ascii="Times New Roman" w:eastAsia="Calibri" w:hAnsi="Times New Roman" w:cs="Times New Roman"/>
          <w:sz w:val="24"/>
          <w:szCs w:val="24"/>
        </w:rPr>
        <w:tab/>
      </w:r>
      <w:r w:rsidRPr="00D92D37">
        <w:rPr>
          <w:rFonts w:ascii="Times New Roman" w:eastAsia="Calibri" w:hAnsi="Times New Roman" w:cs="Times New Roman"/>
          <w:bCs/>
          <w:sz w:val="24"/>
          <w:szCs w:val="24"/>
        </w:rPr>
        <w:t>(5marks)</w:t>
      </w:r>
    </w:p>
    <w:p w:rsidR="00853C4A" w:rsidRPr="00D92D37" w:rsidRDefault="00853C4A" w:rsidP="00BC0EEB">
      <w:pPr>
        <w:numPr>
          <w:ilvl w:val="0"/>
          <w:numId w:val="25"/>
        </w:numPr>
        <w:spacing w:line="360" w:lineRule="auto"/>
        <w:contextualSpacing/>
        <w:jc w:val="both"/>
        <w:rPr>
          <w:rFonts w:ascii="Times New Roman" w:eastAsia="Calibri" w:hAnsi="Times New Roman" w:cs="Times New Roman"/>
          <w:sz w:val="24"/>
          <w:szCs w:val="24"/>
        </w:rPr>
      </w:pPr>
      <w:r w:rsidRPr="00D92D37">
        <w:rPr>
          <w:rFonts w:ascii="Times New Roman" w:eastAsia="Calibri" w:hAnsi="Times New Roman" w:cs="Times New Roman"/>
          <w:sz w:val="24"/>
          <w:szCs w:val="24"/>
        </w:rPr>
        <w:t xml:space="preserve">Forms are found in the folder and all of them have an importance, highlight </w:t>
      </w:r>
      <w:r w:rsidRPr="00F75FD1">
        <w:rPr>
          <w:rFonts w:ascii="Times New Roman" w:eastAsia="Calibri" w:hAnsi="Times New Roman" w:cs="Times New Roman"/>
          <w:b/>
          <w:sz w:val="24"/>
          <w:szCs w:val="24"/>
        </w:rPr>
        <w:t>four</w:t>
      </w:r>
      <w:r w:rsidRPr="00D92D37">
        <w:rPr>
          <w:rFonts w:ascii="Times New Roman" w:eastAsia="Calibri" w:hAnsi="Times New Roman" w:cs="Times New Roman"/>
          <w:sz w:val="24"/>
          <w:szCs w:val="24"/>
        </w:rPr>
        <w:t xml:space="preserve"> forms that are </w:t>
      </w:r>
      <w:r w:rsidR="00F75FD1">
        <w:rPr>
          <w:rFonts w:ascii="Times New Roman" w:eastAsia="Calibri" w:hAnsi="Times New Roman" w:cs="Times New Roman"/>
          <w:sz w:val="24"/>
          <w:szCs w:val="24"/>
        </w:rPr>
        <w:t xml:space="preserve">found in a medical folder </w:t>
      </w:r>
      <w:r w:rsidR="00F75FD1">
        <w:rPr>
          <w:rFonts w:ascii="Times New Roman" w:eastAsia="Calibri" w:hAnsi="Times New Roman" w:cs="Times New Roman"/>
          <w:sz w:val="24"/>
          <w:szCs w:val="24"/>
        </w:rPr>
        <w:tab/>
      </w:r>
      <w:r w:rsidR="00F75FD1">
        <w:rPr>
          <w:rFonts w:ascii="Times New Roman" w:eastAsia="Calibri" w:hAnsi="Times New Roman" w:cs="Times New Roman"/>
          <w:sz w:val="24"/>
          <w:szCs w:val="24"/>
        </w:rPr>
        <w:tab/>
      </w:r>
      <w:r w:rsidR="00F75FD1">
        <w:rPr>
          <w:rFonts w:ascii="Times New Roman" w:eastAsia="Calibri" w:hAnsi="Times New Roman" w:cs="Times New Roman"/>
          <w:sz w:val="24"/>
          <w:szCs w:val="24"/>
        </w:rPr>
        <w:tab/>
      </w:r>
      <w:r w:rsidR="00F75FD1">
        <w:rPr>
          <w:rFonts w:ascii="Times New Roman" w:eastAsia="Calibri" w:hAnsi="Times New Roman" w:cs="Times New Roman"/>
          <w:sz w:val="24"/>
          <w:szCs w:val="24"/>
        </w:rPr>
        <w:tab/>
      </w:r>
      <w:r w:rsidR="00F75FD1">
        <w:rPr>
          <w:rFonts w:ascii="Times New Roman" w:eastAsia="Calibri" w:hAnsi="Times New Roman" w:cs="Times New Roman"/>
          <w:sz w:val="24"/>
          <w:szCs w:val="24"/>
        </w:rPr>
        <w:tab/>
      </w:r>
      <w:r w:rsidR="00F75FD1">
        <w:rPr>
          <w:rFonts w:ascii="Times New Roman" w:eastAsia="Calibri" w:hAnsi="Times New Roman" w:cs="Times New Roman"/>
          <w:sz w:val="24"/>
          <w:szCs w:val="24"/>
        </w:rPr>
        <w:tab/>
      </w:r>
      <w:r w:rsidRPr="00D92D37">
        <w:rPr>
          <w:rFonts w:ascii="Times New Roman" w:eastAsia="Calibri" w:hAnsi="Times New Roman" w:cs="Times New Roman"/>
          <w:bCs/>
          <w:sz w:val="24"/>
          <w:szCs w:val="24"/>
        </w:rPr>
        <w:t>(4marks)</w:t>
      </w:r>
    </w:p>
    <w:p w:rsidR="00853C4A" w:rsidRPr="00D92D37" w:rsidRDefault="00853C4A" w:rsidP="00BC0EEB">
      <w:pPr>
        <w:numPr>
          <w:ilvl w:val="0"/>
          <w:numId w:val="25"/>
        </w:numPr>
        <w:spacing w:line="360" w:lineRule="auto"/>
        <w:contextualSpacing/>
        <w:jc w:val="both"/>
        <w:rPr>
          <w:rFonts w:ascii="Times New Roman" w:eastAsia="Calibri" w:hAnsi="Times New Roman" w:cs="Times New Roman"/>
          <w:sz w:val="24"/>
          <w:szCs w:val="24"/>
        </w:rPr>
      </w:pPr>
      <w:r w:rsidRPr="00D92D37">
        <w:rPr>
          <w:rFonts w:ascii="Times New Roman" w:eastAsia="Calibri" w:hAnsi="Times New Roman" w:cs="Times New Roman"/>
          <w:sz w:val="24"/>
          <w:szCs w:val="24"/>
        </w:rPr>
        <w:t>E</w:t>
      </w:r>
      <w:r w:rsidR="00F75FD1">
        <w:rPr>
          <w:rFonts w:ascii="Times New Roman" w:eastAsia="Calibri" w:hAnsi="Times New Roman" w:cs="Times New Roman"/>
          <w:sz w:val="24"/>
          <w:szCs w:val="24"/>
        </w:rPr>
        <w:t>numerate</w:t>
      </w:r>
      <w:r w:rsidRPr="00D92D37">
        <w:rPr>
          <w:rFonts w:ascii="Times New Roman" w:eastAsia="Calibri" w:hAnsi="Times New Roman" w:cs="Times New Roman"/>
          <w:sz w:val="24"/>
          <w:szCs w:val="24"/>
        </w:rPr>
        <w:t xml:space="preserve"> </w:t>
      </w:r>
      <w:r w:rsidRPr="00F75FD1">
        <w:rPr>
          <w:rFonts w:ascii="Times New Roman" w:eastAsia="Calibri" w:hAnsi="Times New Roman" w:cs="Times New Roman"/>
          <w:b/>
          <w:sz w:val="24"/>
          <w:szCs w:val="24"/>
        </w:rPr>
        <w:t>four</w:t>
      </w:r>
      <w:r w:rsidRPr="00D92D37">
        <w:rPr>
          <w:rFonts w:ascii="Times New Roman" w:eastAsia="Calibri" w:hAnsi="Times New Roman" w:cs="Times New Roman"/>
          <w:sz w:val="24"/>
          <w:szCs w:val="24"/>
        </w:rPr>
        <w:t xml:space="preserve"> functions of the reception department </w:t>
      </w:r>
      <w:r w:rsidRPr="00D92D37">
        <w:rPr>
          <w:rFonts w:ascii="Times New Roman" w:eastAsia="Calibri" w:hAnsi="Times New Roman" w:cs="Times New Roman"/>
          <w:sz w:val="24"/>
          <w:szCs w:val="24"/>
        </w:rPr>
        <w:tab/>
      </w:r>
      <w:r w:rsidRPr="00D92D37">
        <w:rPr>
          <w:rFonts w:ascii="Times New Roman" w:eastAsia="Calibri" w:hAnsi="Times New Roman" w:cs="Times New Roman"/>
          <w:sz w:val="24"/>
          <w:szCs w:val="24"/>
        </w:rPr>
        <w:tab/>
      </w:r>
      <w:r w:rsidRPr="00D92D37">
        <w:rPr>
          <w:rFonts w:ascii="Times New Roman" w:eastAsia="Calibri" w:hAnsi="Times New Roman" w:cs="Times New Roman"/>
          <w:sz w:val="24"/>
          <w:szCs w:val="24"/>
        </w:rPr>
        <w:tab/>
      </w:r>
      <w:r w:rsidRPr="00D92D37">
        <w:rPr>
          <w:rFonts w:ascii="Times New Roman" w:eastAsia="Calibri" w:hAnsi="Times New Roman" w:cs="Times New Roman"/>
          <w:bCs/>
          <w:sz w:val="24"/>
          <w:szCs w:val="24"/>
        </w:rPr>
        <w:t>(4marks)</w:t>
      </w:r>
    </w:p>
    <w:p w:rsidR="00853C4A" w:rsidRPr="00D92D37" w:rsidRDefault="00853C4A" w:rsidP="00BC0EEB">
      <w:pPr>
        <w:numPr>
          <w:ilvl w:val="0"/>
          <w:numId w:val="25"/>
        </w:numPr>
        <w:spacing w:line="360" w:lineRule="auto"/>
        <w:contextualSpacing/>
        <w:jc w:val="both"/>
        <w:rPr>
          <w:rFonts w:ascii="Times New Roman" w:eastAsia="Calibri" w:hAnsi="Times New Roman" w:cs="Times New Roman"/>
          <w:sz w:val="24"/>
          <w:szCs w:val="24"/>
        </w:rPr>
      </w:pPr>
      <w:r w:rsidRPr="00D92D37">
        <w:rPr>
          <w:rFonts w:ascii="Times New Roman" w:eastAsia="Calibri" w:hAnsi="Times New Roman" w:cs="Times New Roman"/>
          <w:sz w:val="24"/>
          <w:szCs w:val="24"/>
        </w:rPr>
        <w:t xml:space="preserve">State </w:t>
      </w:r>
      <w:r w:rsidRPr="00F75FD1">
        <w:rPr>
          <w:rFonts w:ascii="Times New Roman" w:eastAsia="Calibri" w:hAnsi="Times New Roman" w:cs="Times New Roman"/>
          <w:b/>
          <w:sz w:val="24"/>
          <w:szCs w:val="24"/>
        </w:rPr>
        <w:t>four</w:t>
      </w:r>
      <w:r w:rsidRPr="00D92D37">
        <w:rPr>
          <w:rFonts w:ascii="Times New Roman" w:eastAsia="Calibri" w:hAnsi="Times New Roman" w:cs="Times New Roman"/>
          <w:sz w:val="24"/>
          <w:szCs w:val="24"/>
        </w:rPr>
        <w:t xml:space="preserve"> areas where patients are received in the hospital</w:t>
      </w:r>
      <w:r w:rsidRPr="00D92D37">
        <w:rPr>
          <w:rFonts w:ascii="Times New Roman" w:eastAsia="Calibri" w:hAnsi="Times New Roman" w:cs="Times New Roman"/>
          <w:sz w:val="24"/>
          <w:szCs w:val="24"/>
        </w:rPr>
        <w:tab/>
      </w:r>
      <w:r w:rsidRPr="00D92D37">
        <w:rPr>
          <w:rFonts w:ascii="Times New Roman" w:eastAsia="Calibri" w:hAnsi="Times New Roman" w:cs="Times New Roman"/>
          <w:sz w:val="24"/>
          <w:szCs w:val="24"/>
        </w:rPr>
        <w:tab/>
      </w:r>
      <w:r w:rsidR="00F75FD1">
        <w:rPr>
          <w:rFonts w:ascii="Times New Roman" w:eastAsia="Calibri" w:hAnsi="Times New Roman" w:cs="Times New Roman"/>
          <w:sz w:val="24"/>
          <w:szCs w:val="24"/>
        </w:rPr>
        <w:tab/>
      </w:r>
      <w:r w:rsidRPr="00D92D37">
        <w:rPr>
          <w:rFonts w:ascii="Times New Roman" w:eastAsia="Calibri" w:hAnsi="Times New Roman" w:cs="Times New Roman"/>
          <w:bCs/>
          <w:sz w:val="24"/>
          <w:szCs w:val="24"/>
        </w:rPr>
        <w:t>(4marks)</w:t>
      </w:r>
    </w:p>
    <w:p w:rsidR="00853C4A" w:rsidRPr="00D92D37" w:rsidRDefault="00853C4A" w:rsidP="00BC0EEB">
      <w:pPr>
        <w:numPr>
          <w:ilvl w:val="0"/>
          <w:numId w:val="25"/>
        </w:numPr>
        <w:spacing w:line="360" w:lineRule="auto"/>
        <w:contextualSpacing/>
        <w:jc w:val="both"/>
        <w:rPr>
          <w:rFonts w:ascii="Times New Roman" w:eastAsia="Calibri" w:hAnsi="Times New Roman" w:cs="Times New Roman"/>
          <w:bCs/>
          <w:sz w:val="24"/>
          <w:szCs w:val="24"/>
        </w:rPr>
      </w:pPr>
      <w:r w:rsidRPr="00D92D37">
        <w:rPr>
          <w:rFonts w:ascii="Times New Roman" w:eastAsia="Calibri" w:hAnsi="Times New Roman" w:cs="Times New Roman"/>
          <w:sz w:val="24"/>
          <w:szCs w:val="24"/>
        </w:rPr>
        <w:t xml:space="preserve">Name </w:t>
      </w:r>
      <w:r w:rsidRPr="00F75FD1">
        <w:rPr>
          <w:rFonts w:ascii="Times New Roman" w:eastAsia="Calibri" w:hAnsi="Times New Roman" w:cs="Times New Roman"/>
          <w:b/>
          <w:sz w:val="24"/>
          <w:szCs w:val="24"/>
        </w:rPr>
        <w:t>four</w:t>
      </w:r>
      <w:r w:rsidRPr="00D92D37">
        <w:rPr>
          <w:rFonts w:ascii="Times New Roman" w:eastAsia="Calibri" w:hAnsi="Times New Roman" w:cs="Times New Roman"/>
          <w:sz w:val="24"/>
          <w:szCs w:val="24"/>
        </w:rPr>
        <w:t xml:space="preserve"> physical requirements of a reception area </w:t>
      </w:r>
      <w:r w:rsidRPr="00D92D37">
        <w:rPr>
          <w:rFonts w:ascii="Times New Roman" w:eastAsia="Calibri" w:hAnsi="Times New Roman" w:cs="Times New Roman"/>
          <w:sz w:val="24"/>
          <w:szCs w:val="24"/>
        </w:rPr>
        <w:tab/>
      </w:r>
      <w:r w:rsidRPr="00D92D37">
        <w:rPr>
          <w:rFonts w:ascii="Times New Roman" w:eastAsia="Calibri" w:hAnsi="Times New Roman" w:cs="Times New Roman"/>
          <w:sz w:val="24"/>
          <w:szCs w:val="24"/>
        </w:rPr>
        <w:tab/>
      </w:r>
      <w:r w:rsidRPr="00D92D37">
        <w:rPr>
          <w:rFonts w:ascii="Times New Roman" w:eastAsia="Calibri" w:hAnsi="Times New Roman" w:cs="Times New Roman"/>
          <w:sz w:val="24"/>
          <w:szCs w:val="24"/>
        </w:rPr>
        <w:tab/>
      </w:r>
      <w:r w:rsidRPr="00D92D37">
        <w:rPr>
          <w:rFonts w:ascii="Times New Roman" w:eastAsia="Calibri" w:hAnsi="Times New Roman" w:cs="Times New Roman"/>
          <w:bCs/>
          <w:sz w:val="24"/>
          <w:szCs w:val="24"/>
        </w:rPr>
        <w:t>(4marks)</w:t>
      </w:r>
    </w:p>
    <w:p w:rsidR="00853C4A" w:rsidRPr="00D92D37" w:rsidRDefault="00F75FD1" w:rsidP="00BC0EEB">
      <w:pPr>
        <w:numPr>
          <w:ilvl w:val="0"/>
          <w:numId w:val="25"/>
        </w:numPr>
        <w:spacing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List</w:t>
      </w:r>
      <w:r w:rsidR="00853C4A" w:rsidRPr="00D92D37">
        <w:rPr>
          <w:rFonts w:ascii="Times New Roman" w:eastAsia="Calibri" w:hAnsi="Times New Roman" w:cs="Times New Roman"/>
          <w:sz w:val="24"/>
          <w:szCs w:val="24"/>
        </w:rPr>
        <w:t xml:space="preserve"> </w:t>
      </w:r>
      <w:r w:rsidR="00853C4A" w:rsidRPr="00F75FD1">
        <w:rPr>
          <w:rFonts w:ascii="Times New Roman" w:eastAsia="Calibri" w:hAnsi="Times New Roman" w:cs="Times New Roman"/>
          <w:b/>
          <w:sz w:val="24"/>
          <w:szCs w:val="24"/>
        </w:rPr>
        <w:t>five</w:t>
      </w:r>
      <w:r w:rsidR="00853C4A" w:rsidRPr="00D92D37">
        <w:rPr>
          <w:rFonts w:ascii="Times New Roman" w:eastAsia="Calibri" w:hAnsi="Times New Roman" w:cs="Times New Roman"/>
          <w:sz w:val="24"/>
          <w:szCs w:val="24"/>
        </w:rPr>
        <w:t xml:space="preserve"> considerations when interviewing a patient </w:t>
      </w:r>
      <w:r w:rsidR="00853C4A" w:rsidRPr="00D92D37">
        <w:rPr>
          <w:rFonts w:ascii="Times New Roman" w:eastAsia="Calibri" w:hAnsi="Times New Roman" w:cs="Times New Roman"/>
          <w:sz w:val="24"/>
          <w:szCs w:val="24"/>
        </w:rPr>
        <w:tab/>
      </w:r>
      <w:r w:rsidR="00853C4A" w:rsidRPr="00D92D37">
        <w:rPr>
          <w:rFonts w:ascii="Times New Roman" w:eastAsia="Calibri" w:hAnsi="Times New Roman" w:cs="Times New Roman"/>
          <w:sz w:val="24"/>
          <w:szCs w:val="24"/>
        </w:rPr>
        <w:tab/>
      </w:r>
      <w:r w:rsidR="00853C4A" w:rsidRPr="00D92D37">
        <w:rPr>
          <w:rFonts w:ascii="Times New Roman" w:eastAsia="Calibri" w:hAnsi="Times New Roman" w:cs="Times New Roman"/>
          <w:bCs/>
          <w:sz w:val="24"/>
          <w:szCs w:val="24"/>
        </w:rPr>
        <w:tab/>
        <w:t>(5marks)</w:t>
      </w:r>
    </w:p>
    <w:p w:rsidR="00853C4A" w:rsidRPr="00D92D37" w:rsidRDefault="00853C4A" w:rsidP="00BC0EEB">
      <w:pPr>
        <w:numPr>
          <w:ilvl w:val="0"/>
          <w:numId w:val="25"/>
        </w:numPr>
        <w:spacing w:line="360" w:lineRule="auto"/>
        <w:contextualSpacing/>
        <w:jc w:val="both"/>
        <w:rPr>
          <w:rFonts w:ascii="Times New Roman" w:eastAsia="Calibri" w:hAnsi="Times New Roman" w:cs="Times New Roman"/>
          <w:sz w:val="24"/>
          <w:szCs w:val="24"/>
        </w:rPr>
      </w:pPr>
      <w:r w:rsidRPr="00D92D37">
        <w:rPr>
          <w:rFonts w:ascii="Times New Roman" w:eastAsia="Calibri" w:hAnsi="Times New Roman" w:cs="Times New Roman"/>
          <w:sz w:val="24"/>
          <w:szCs w:val="24"/>
        </w:rPr>
        <w:t xml:space="preserve">State </w:t>
      </w:r>
      <w:r w:rsidRPr="00F75FD1">
        <w:rPr>
          <w:rFonts w:ascii="Times New Roman" w:eastAsia="Calibri" w:hAnsi="Times New Roman" w:cs="Times New Roman"/>
          <w:b/>
          <w:sz w:val="24"/>
          <w:szCs w:val="24"/>
        </w:rPr>
        <w:t xml:space="preserve">five </w:t>
      </w:r>
      <w:r w:rsidRPr="00D92D37">
        <w:rPr>
          <w:rFonts w:ascii="Times New Roman" w:eastAsia="Calibri" w:hAnsi="Times New Roman" w:cs="Times New Roman"/>
          <w:sz w:val="24"/>
          <w:szCs w:val="24"/>
        </w:rPr>
        <w:t xml:space="preserve">sources for patient appointment to clinics in a hospital </w:t>
      </w:r>
      <w:r w:rsidR="00F75FD1">
        <w:rPr>
          <w:rFonts w:ascii="Times New Roman" w:eastAsia="Calibri" w:hAnsi="Times New Roman" w:cs="Times New Roman"/>
          <w:sz w:val="24"/>
          <w:szCs w:val="24"/>
        </w:rPr>
        <w:tab/>
      </w:r>
      <w:r w:rsidRPr="00D92D37">
        <w:rPr>
          <w:rFonts w:ascii="Times New Roman" w:eastAsia="Calibri" w:hAnsi="Times New Roman" w:cs="Times New Roman"/>
          <w:sz w:val="24"/>
          <w:szCs w:val="24"/>
        </w:rPr>
        <w:tab/>
      </w:r>
      <w:r w:rsidRPr="00D92D37">
        <w:rPr>
          <w:rFonts w:ascii="Times New Roman" w:eastAsia="Calibri" w:hAnsi="Times New Roman" w:cs="Times New Roman"/>
          <w:bCs/>
          <w:sz w:val="24"/>
          <w:szCs w:val="24"/>
        </w:rPr>
        <w:t>(5marks)</w:t>
      </w:r>
    </w:p>
    <w:p w:rsidR="00853C4A" w:rsidRPr="00D92D37" w:rsidRDefault="00853C4A" w:rsidP="00BC0EEB">
      <w:pPr>
        <w:numPr>
          <w:ilvl w:val="0"/>
          <w:numId w:val="25"/>
        </w:numPr>
        <w:spacing w:line="360" w:lineRule="auto"/>
        <w:contextualSpacing/>
        <w:jc w:val="both"/>
        <w:rPr>
          <w:rFonts w:ascii="Times New Roman" w:eastAsia="Calibri" w:hAnsi="Times New Roman" w:cs="Times New Roman"/>
          <w:bCs/>
          <w:sz w:val="24"/>
          <w:szCs w:val="24"/>
        </w:rPr>
      </w:pPr>
      <w:r w:rsidRPr="00D92D37">
        <w:rPr>
          <w:rFonts w:ascii="Times New Roman" w:eastAsia="Calibri" w:hAnsi="Times New Roman" w:cs="Times New Roman"/>
          <w:sz w:val="24"/>
          <w:szCs w:val="24"/>
        </w:rPr>
        <w:t xml:space="preserve">Name </w:t>
      </w:r>
      <w:r w:rsidRPr="00F75FD1">
        <w:rPr>
          <w:rFonts w:ascii="Times New Roman" w:eastAsia="Calibri" w:hAnsi="Times New Roman" w:cs="Times New Roman"/>
          <w:b/>
          <w:sz w:val="24"/>
          <w:szCs w:val="24"/>
        </w:rPr>
        <w:t>three</w:t>
      </w:r>
      <w:r w:rsidRPr="00D92D37">
        <w:rPr>
          <w:rFonts w:ascii="Times New Roman" w:eastAsia="Calibri" w:hAnsi="Times New Roman" w:cs="Times New Roman"/>
          <w:sz w:val="24"/>
          <w:szCs w:val="24"/>
        </w:rPr>
        <w:t xml:space="preserve"> equipment used to record appointments </w:t>
      </w:r>
      <w:r w:rsidRPr="00D92D37">
        <w:rPr>
          <w:rFonts w:ascii="Times New Roman" w:eastAsia="Calibri" w:hAnsi="Times New Roman" w:cs="Times New Roman"/>
          <w:sz w:val="24"/>
          <w:szCs w:val="24"/>
        </w:rPr>
        <w:tab/>
      </w:r>
      <w:r w:rsidRPr="00D92D37">
        <w:rPr>
          <w:rFonts w:ascii="Times New Roman" w:eastAsia="Calibri" w:hAnsi="Times New Roman" w:cs="Times New Roman"/>
          <w:sz w:val="24"/>
          <w:szCs w:val="24"/>
        </w:rPr>
        <w:tab/>
      </w:r>
      <w:r w:rsidRPr="00D92D37">
        <w:rPr>
          <w:rFonts w:ascii="Times New Roman" w:eastAsia="Calibri" w:hAnsi="Times New Roman" w:cs="Times New Roman"/>
          <w:sz w:val="24"/>
          <w:szCs w:val="24"/>
        </w:rPr>
        <w:tab/>
      </w:r>
      <w:r w:rsidRPr="00D92D37">
        <w:rPr>
          <w:rFonts w:ascii="Times New Roman" w:eastAsia="Calibri" w:hAnsi="Times New Roman" w:cs="Times New Roman"/>
          <w:bCs/>
          <w:sz w:val="24"/>
          <w:szCs w:val="24"/>
        </w:rPr>
        <w:t>(3marks)</w:t>
      </w:r>
    </w:p>
    <w:p w:rsidR="00853C4A" w:rsidRPr="00D92D37" w:rsidRDefault="00853C4A" w:rsidP="00BC0EEB">
      <w:pPr>
        <w:numPr>
          <w:ilvl w:val="0"/>
          <w:numId w:val="25"/>
        </w:numPr>
        <w:spacing w:line="360" w:lineRule="auto"/>
        <w:contextualSpacing/>
        <w:jc w:val="both"/>
        <w:rPr>
          <w:rFonts w:ascii="Times New Roman" w:eastAsia="Calibri" w:hAnsi="Times New Roman" w:cs="Times New Roman"/>
          <w:sz w:val="24"/>
          <w:szCs w:val="24"/>
        </w:rPr>
      </w:pPr>
      <w:r w:rsidRPr="00D92D37">
        <w:rPr>
          <w:rFonts w:ascii="Times New Roman" w:eastAsia="Calibri" w:hAnsi="Times New Roman" w:cs="Times New Roman"/>
          <w:sz w:val="24"/>
          <w:szCs w:val="24"/>
        </w:rPr>
        <w:t xml:space="preserve">Identify </w:t>
      </w:r>
      <w:r w:rsidRPr="00F75FD1">
        <w:rPr>
          <w:rFonts w:ascii="Times New Roman" w:eastAsia="Calibri" w:hAnsi="Times New Roman" w:cs="Times New Roman"/>
          <w:b/>
          <w:sz w:val="24"/>
          <w:szCs w:val="24"/>
        </w:rPr>
        <w:t>four</w:t>
      </w:r>
      <w:r w:rsidRPr="00D92D37">
        <w:rPr>
          <w:rFonts w:ascii="Times New Roman" w:eastAsia="Calibri" w:hAnsi="Times New Roman" w:cs="Times New Roman"/>
          <w:sz w:val="24"/>
          <w:szCs w:val="24"/>
        </w:rPr>
        <w:t xml:space="preserve"> issues related to patients missing their appointments without notifying the clinic </w:t>
      </w:r>
      <w:r w:rsidRPr="00D92D37">
        <w:rPr>
          <w:rFonts w:ascii="Times New Roman" w:eastAsia="Calibri" w:hAnsi="Times New Roman" w:cs="Times New Roman"/>
          <w:sz w:val="24"/>
          <w:szCs w:val="24"/>
        </w:rPr>
        <w:tab/>
      </w:r>
      <w:r w:rsidRPr="00D92D37">
        <w:rPr>
          <w:rFonts w:ascii="Times New Roman" w:eastAsia="Calibri" w:hAnsi="Times New Roman" w:cs="Times New Roman"/>
          <w:sz w:val="24"/>
          <w:szCs w:val="24"/>
        </w:rPr>
        <w:tab/>
      </w:r>
      <w:r w:rsidRPr="00D92D37">
        <w:rPr>
          <w:rFonts w:ascii="Times New Roman" w:eastAsia="Calibri" w:hAnsi="Times New Roman" w:cs="Times New Roman"/>
          <w:sz w:val="24"/>
          <w:szCs w:val="24"/>
        </w:rPr>
        <w:tab/>
      </w:r>
      <w:r w:rsidRPr="00D92D37">
        <w:rPr>
          <w:rFonts w:ascii="Times New Roman" w:eastAsia="Calibri" w:hAnsi="Times New Roman" w:cs="Times New Roman"/>
          <w:sz w:val="24"/>
          <w:szCs w:val="24"/>
        </w:rPr>
        <w:tab/>
      </w:r>
      <w:r w:rsidRPr="00D92D37">
        <w:rPr>
          <w:rFonts w:ascii="Times New Roman" w:eastAsia="Calibri" w:hAnsi="Times New Roman" w:cs="Times New Roman"/>
          <w:sz w:val="24"/>
          <w:szCs w:val="24"/>
        </w:rPr>
        <w:tab/>
      </w:r>
      <w:r w:rsidRPr="00D92D37">
        <w:rPr>
          <w:rFonts w:ascii="Times New Roman" w:eastAsia="Calibri" w:hAnsi="Times New Roman" w:cs="Times New Roman"/>
          <w:sz w:val="24"/>
          <w:szCs w:val="24"/>
        </w:rPr>
        <w:tab/>
      </w:r>
      <w:r w:rsidR="00F75FD1">
        <w:rPr>
          <w:rFonts w:ascii="Times New Roman" w:eastAsia="Calibri" w:hAnsi="Times New Roman" w:cs="Times New Roman"/>
          <w:sz w:val="24"/>
          <w:szCs w:val="24"/>
        </w:rPr>
        <w:tab/>
      </w:r>
      <w:r w:rsidRPr="00D92D37">
        <w:rPr>
          <w:rFonts w:ascii="Times New Roman" w:eastAsia="Calibri" w:hAnsi="Times New Roman" w:cs="Times New Roman"/>
          <w:sz w:val="24"/>
          <w:szCs w:val="24"/>
        </w:rPr>
        <w:tab/>
      </w:r>
      <w:r w:rsidRPr="00D92D37">
        <w:rPr>
          <w:rFonts w:ascii="Times New Roman" w:eastAsia="Calibri" w:hAnsi="Times New Roman" w:cs="Times New Roman"/>
          <w:sz w:val="24"/>
          <w:szCs w:val="24"/>
        </w:rPr>
        <w:tab/>
      </w:r>
      <w:r w:rsidRPr="00D92D37">
        <w:rPr>
          <w:rFonts w:ascii="Times New Roman" w:eastAsia="Calibri" w:hAnsi="Times New Roman" w:cs="Times New Roman"/>
          <w:sz w:val="24"/>
          <w:szCs w:val="24"/>
        </w:rPr>
        <w:tab/>
      </w:r>
      <w:r w:rsidRPr="00D92D37">
        <w:rPr>
          <w:rFonts w:ascii="Times New Roman" w:eastAsia="Calibri" w:hAnsi="Times New Roman" w:cs="Times New Roman"/>
          <w:bCs/>
          <w:sz w:val="24"/>
          <w:szCs w:val="24"/>
        </w:rPr>
        <w:t>(4marks)</w:t>
      </w:r>
    </w:p>
    <w:p w:rsidR="00853C4A" w:rsidRPr="00853C4A" w:rsidRDefault="00853C4A" w:rsidP="00853C4A">
      <w:pPr>
        <w:spacing w:line="256" w:lineRule="auto"/>
        <w:rPr>
          <w:rFonts w:ascii="Times New Roman" w:eastAsia="Calibri" w:hAnsi="Times New Roman" w:cs="Times New Roman"/>
          <w:b/>
          <w:bCs/>
          <w:sz w:val="24"/>
          <w:szCs w:val="24"/>
        </w:rPr>
      </w:pPr>
      <w:r w:rsidRPr="00853C4A">
        <w:rPr>
          <w:rFonts w:ascii="Times New Roman" w:eastAsia="Calibri" w:hAnsi="Times New Roman" w:cs="Times New Roman"/>
          <w:b/>
          <w:bCs/>
          <w:sz w:val="24"/>
          <w:szCs w:val="24"/>
        </w:rPr>
        <w:br w:type="page"/>
      </w:r>
    </w:p>
    <w:p w:rsidR="00853C4A" w:rsidRPr="00853C4A" w:rsidRDefault="00853C4A" w:rsidP="00853C4A">
      <w:pPr>
        <w:spacing w:line="256" w:lineRule="auto"/>
        <w:jc w:val="center"/>
        <w:rPr>
          <w:rFonts w:ascii="Times New Roman" w:eastAsia="Calibri" w:hAnsi="Times New Roman" w:cs="Times New Roman"/>
          <w:b/>
          <w:bCs/>
          <w:sz w:val="24"/>
          <w:szCs w:val="24"/>
        </w:rPr>
      </w:pPr>
      <w:r w:rsidRPr="00853C4A">
        <w:rPr>
          <w:rFonts w:ascii="Times New Roman" w:eastAsia="Calibri" w:hAnsi="Times New Roman" w:cs="Times New Roman"/>
          <w:b/>
          <w:bCs/>
          <w:sz w:val="24"/>
          <w:szCs w:val="24"/>
        </w:rPr>
        <w:t>SECTION C: (40 MARKS)</w:t>
      </w:r>
    </w:p>
    <w:p w:rsidR="00853C4A" w:rsidRPr="00853C4A" w:rsidRDefault="00D92D37" w:rsidP="00853C4A">
      <w:pPr>
        <w:spacing w:after="0" w:line="360" w:lineRule="auto"/>
        <w:ind w:left="360" w:right="317"/>
        <w:jc w:val="center"/>
        <w:rPr>
          <w:rFonts w:ascii="Times New Roman" w:eastAsia="Calibri" w:hAnsi="Times New Roman" w:cs="Times New Roman"/>
          <w:i/>
          <w:color w:val="000000"/>
          <w:sz w:val="24"/>
          <w:szCs w:val="24"/>
          <w:lang w:val="en-GB" w:eastAsia="en-GB"/>
        </w:rPr>
      </w:pPr>
      <w:r>
        <w:rPr>
          <w:rFonts w:ascii="Times New Roman" w:eastAsia="Calibri" w:hAnsi="Times New Roman" w:cs="Times New Roman"/>
          <w:b/>
          <w:i/>
          <w:color w:val="000000"/>
          <w:sz w:val="24"/>
          <w:szCs w:val="24"/>
          <w:lang w:val="en-GB" w:eastAsia="en-GB"/>
        </w:rPr>
        <w:t>Attempt only two questions</w:t>
      </w:r>
    </w:p>
    <w:p w:rsidR="00853C4A" w:rsidRPr="00853C4A" w:rsidRDefault="00853C4A" w:rsidP="00BC0EEB">
      <w:pPr>
        <w:numPr>
          <w:ilvl w:val="0"/>
          <w:numId w:val="25"/>
        </w:numPr>
        <w:spacing w:line="360" w:lineRule="auto"/>
        <w:contextualSpacing/>
        <w:jc w:val="both"/>
        <w:rPr>
          <w:rFonts w:ascii="Times New Roman" w:eastAsia="Calibri" w:hAnsi="Times New Roman" w:cs="Times New Roman"/>
          <w:sz w:val="24"/>
          <w:szCs w:val="24"/>
        </w:rPr>
      </w:pPr>
      <w:r w:rsidRPr="00853C4A">
        <w:rPr>
          <w:rFonts w:ascii="Times New Roman" w:eastAsia="Calibri" w:hAnsi="Times New Roman" w:cs="Times New Roman"/>
          <w:sz w:val="24"/>
          <w:szCs w:val="24"/>
        </w:rPr>
        <w:t>Mueni has been discharged from the female ward after a long stay of one month. She was undergoing obstetric disorder treatment; she comes to you with a discharge summary indicating TCA after 2/52</w:t>
      </w:r>
    </w:p>
    <w:p w:rsidR="00853C4A" w:rsidRPr="00D92D37" w:rsidRDefault="00853C4A" w:rsidP="00BC0EEB">
      <w:pPr>
        <w:numPr>
          <w:ilvl w:val="0"/>
          <w:numId w:val="34"/>
        </w:numPr>
        <w:spacing w:line="360" w:lineRule="auto"/>
        <w:contextualSpacing/>
        <w:jc w:val="both"/>
        <w:rPr>
          <w:rFonts w:ascii="Times New Roman" w:eastAsia="Calibri" w:hAnsi="Times New Roman" w:cs="Times New Roman"/>
          <w:sz w:val="24"/>
          <w:szCs w:val="24"/>
        </w:rPr>
      </w:pPr>
      <w:r w:rsidRPr="00853C4A">
        <w:rPr>
          <w:rFonts w:ascii="Times New Roman" w:eastAsia="Calibri" w:hAnsi="Times New Roman" w:cs="Times New Roman"/>
          <w:sz w:val="24"/>
          <w:szCs w:val="24"/>
        </w:rPr>
        <w:t>Explain to Mueni what the doctors means by TCA</w:t>
      </w:r>
      <w:r w:rsidRPr="00853C4A">
        <w:rPr>
          <w:rFonts w:ascii="Times New Roman" w:eastAsia="Calibri" w:hAnsi="Times New Roman" w:cs="Times New Roman"/>
          <w:sz w:val="24"/>
          <w:szCs w:val="24"/>
        </w:rPr>
        <w:tab/>
      </w:r>
      <w:r w:rsidRPr="00853C4A">
        <w:rPr>
          <w:rFonts w:ascii="Times New Roman" w:eastAsia="Calibri" w:hAnsi="Times New Roman" w:cs="Times New Roman"/>
          <w:sz w:val="24"/>
          <w:szCs w:val="24"/>
        </w:rPr>
        <w:tab/>
      </w:r>
      <w:r w:rsidRPr="00D92D37">
        <w:rPr>
          <w:rFonts w:ascii="Times New Roman" w:eastAsia="Calibri" w:hAnsi="Times New Roman" w:cs="Times New Roman"/>
          <w:sz w:val="24"/>
          <w:szCs w:val="24"/>
        </w:rPr>
        <w:tab/>
      </w:r>
      <w:r w:rsidRPr="00D92D37">
        <w:rPr>
          <w:rFonts w:ascii="Times New Roman" w:eastAsia="Calibri" w:hAnsi="Times New Roman" w:cs="Times New Roman"/>
          <w:bCs/>
          <w:sz w:val="24"/>
          <w:szCs w:val="24"/>
        </w:rPr>
        <w:t>(1mark)</w:t>
      </w:r>
    </w:p>
    <w:p w:rsidR="00853C4A" w:rsidRPr="00D92D37" w:rsidRDefault="00853C4A" w:rsidP="00BC0EEB">
      <w:pPr>
        <w:numPr>
          <w:ilvl w:val="0"/>
          <w:numId w:val="34"/>
        </w:numPr>
        <w:spacing w:line="360" w:lineRule="auto"/>
        <w:contextualSpacing/>
        <w:jc w:val="both"/>
        <w:rPr>
          <w:rFonts w:ascii="Times New Roman" w:eastAsia="Calibri" w:hAnsi="Times New Roman" w:cs="Times New Roman"/>
          <w:bCs/>
          <w:sz w:val="24"/>
          <w:szCs w:val="24"/>
        </w:rPr>
      </w:pPr>
      <w:r w:rsidRPr="00D92D37">
        <w:rPr>
          <w:rFonts w:ascii="Times New Roman" w:eastAsia="Calibri" w:hAnsi="Times New Roman" w:cs="Times New Roman"/>
          <w:sz w:val="24"/>
          <w:szCs w:val="24"/>
        </w:rPr>
        <w:t xml:space="preserve">After how long is Mueni expected to come back for follow up? </w:t>
      </w:r>
      <w:r w:rsidRPr="00D92D37">
        <w:rPr>
          <w:rFonts w:ascii="Times New Roman" w:eastAsia="Calibri" w:hAnsi="Times New Roman" w:cs="Times New Roman"/>
          <w:sz w:val="24"/>
          <w:szCs w:val="24"/>
        </w:rPr>
        <w:tab/>
      </w:r>
      <w:r w:rsidRPr="00D92D37">
        <w:rPr>
          <w:rFonts w:ascii="Times New Roman" w:eastAsia="Calibri" w:hAnsi="Times New Roman" w:cs="Times New Roman"/>
          <w:bCs/>
          <w:sz w:val="24"/>
          <w:szCs w:val="24"/>
        </w:rPr>
        <w:t>(1mark)</w:t>
      </w:r>
    </w:p>
    <w:p w:rsidR="00853C4A" w:rsidRPr="00D92D37" w:rsidRDefault="00853C4A" w:rsidP="00BC0EEB">
      <w:pPr>
        <w:numPr>
          <w:ilvl w:val="0"/>
          <w:numId w:val="34"/>
        </w:numPr>
        <w:spacing w:line="360" w:lineRule="auto"/>
        <w:contextualSpacing/>
        <w:jc w:val="both"/>
        <w:rPr>
          <w:rFonts w:ascii="Times New Roman" w:eastAsia="Calibri" w:hAnsi="Times New Roman" w:cs="Times New Roman"/>
          <w:sz w:val="24"/>
          <w:szCs w:val="24"/>
        </w:rPr>
      </w:pPr>
      <w:r w:rsidRPr="00D92D37">
        <w:rPr>
          <w:rFonts w:ascii="Times New Roman" w:eastAsia="Calibri" w:hAnsi="Times New Roman" w:cs="Times New Roman"/>
          <w:sz w:val="24"/>
          <w:szCs w:val="24"/>
        </w:rPr>
        <w:t xml:space="preserve">In which clinic will you book Mueni? </w:t>
      </w:r>
      <w:r w:rsidRPr="00D92D37">
        <w:rPr>
          <w:rFonts w:ascii="Times New Roman" w:eastAsia="Calibri" w:hAnsi="Times New Roman" w:cs="Times New Roman"/>
          <w:sz w:val="24"/>
          <w:szCs w:val="24"/>
        </w:rPr>
        <w:tab/>
      </w:r>
      <w:r w:rsidRPr="00D92D37">
        <w:rPr>
          <w:rFonts w:ascii="Times New Roman" w:eastAsia="Calibri" w:hAnsi="Times New Roman" w:cs="Times New Roman"/>
          <w:sz w:val="24"/>
          <w:szCs w:val="24"/>
        </w:rPr>
        <w:tab/>
      </w:r>
      <w:r w:rsidRPr="00D92D37">
        <w:rPr>
          <w:rFonts w:ascii="Times New Roman" w:eastAsia="Calibri" w:hAnsi="Times New Roman" w:cs="Times New Roman"/>
          <w:sz w:val="24"/>
          <w:szCs w:val="24"/>
        </w:rPr>
        <w:tab/>
      </w:r>
      <w:r w:rsidRPr="00D92D37">
        <w:rPr>
          <w:rFonts w:ascii="Times New Roman" w:eastAsia="Calibri" w:hAnsi="Times New Roman" w:cs="Times New Roman"/>
          <w:sz w:val="24"/>
          <w:szCs w:val="24"/>
        </w:rPr>
        <w:tab/>
      </w:r>
      <w:r w:rsidRPr="00D92D37">
        <w:rPr>
          <w:rFonts w:ascii="Times New Roman" w:eastAsia="Calibri" w:hAnsi="Times New Roman" w:cs="Times New Roman"/>
          <w:bCs/>
          <w:sz w:val="24"/>
          <w:szCs w:val="24"/>
        </w:rPr>
        <w:t>(2mark)</w:t>
      </w:r>
    </w:p>
    <w:p w:rsidR="00853C4A" w:rsidRPr="00D92D37" w:rsidRDefault="00853C4A" w:rsidP="00BC0EEB">
      <w:pPr>
        <w:numPr>
          <w:ilvl w:val="0"/>
          <w:numId w:val="34"/>
        </w:numPr>
        <w:spacing w:line="360" w:lineRule="auto"/>
        <w:contextualSpacing/>
        <w:jc w:val="both"/>
        <w:rPr>
          <w:rFonts w:ascii="Times New Roman" w:eastAsia="Calibri" w:hAnsi="Times New Roman" w:cs="Times New Roman"/>
          <w:bCs/>
          <w:sz w:val="24"/>
          <w:szCs w:val="24"/>
        </w:rPr>
      </w:pPr>
      <w:r w:rsidRPr="00D92D37">
        <w:rPr>
          <w:rFonts w:ascii="Times New Roman" w:eastAsia="Calibri" w:hAnsi="Times New Roman" w:cs="Times New Roman"/>
          <w:sz w:val="24"/>
          <w:szCs w:val="24"/>
        </w:rPr>
        <w:t xml:space="preserve">Explain </w:t>
      </w:r>
      <w:r w:rsidRPr="00F75FD1">
        <w:rPr>
          <w:rFonts w:ascii="Times New Roman" w:eastAsia="Calibri" w:hAnsi="Times New Roman" w:cs="Times New Roman"/>
          <w:b/>
          <w:sz w:val="24"/>
          <w:szCs w:val="24"/>
        </w:rPr>
        <w:t xml:space="preserve">four </w:t>
      </w:r>
      <w:r w:rsidRPr="00D92D37">
        <w:rPr>
          <w:rFonts w:ascii="Times New Roman" w:eastAsia="Calibri" w:hAnsi="Times New Roman" w:cs="Times New Roman"/>
          <w:sz w:val="24"/>
          <w:szCs w:val="24"/>
        </w:rPr>
        <w:t>concepts of patients schedule and follow up</w:t>
      </w:r>
      <w:r w:rsidRPr="00D92D37">
        <w:rPr>
          <w:rFonts w:ascii="Times New Roman" w:eastAsia="Calibri" w:hAnsi="Times New Roman" w:cs="Times New Roman"/>
          <w:sz w:val="24"/>
          <w:szCs w:val="24"/>
        </w:rPr>
        <w:tab/>
      </w:r>
      <w:r w:rsidR="00F75FD1">
        <w:rPr>
          <w:rFonts w:ascii="Times New Roman" w:eastAsia="Calibri" w:hAnsi="Times New Roman" w:cs="Times New Roman"/>
          <w:sz w:val="24"/>
          <w:szCs w:val="24"/>
        </w:rPr>
        <w:tab/>
      </w:r>
      <w:r w:rsidRPr="00D92D37">
        <w:rPr>
          <w:rFonts w:ascii="Times New Roman" w:eastAsia="Calibri" w:hAnsi="Times New Roman" w:cs="Times New Roman"/>
          <w:bCs/>
          <w:sz w:val="24"/>
          <w:szCs w:val="24"/>
        </w:rPr>
        <w:t>(8marks)</w:t>
      </w:r>
    </w:p>
    <w:p w:rsidR="00853C4A" w:rsidRPr="00D92D37" w:rsidRDefault="00853C4A" w:rsidP="00BC0EEB">
      <w:pPr>
        <w:numPr>
          <w:ilvl w:val="0"/>
          <w:numId w:val="34"/>
        </w:numPr>
        <w:spacing w:line="360" w:lineRule="auto"/>
        <w:contextualSpacing/>
        <w:jc w:val="both"/>
        <w:rPr>
          <w:rFonts w:ascii="Times New Roman" w:eastAsia="Calibri" w:hAnsi="Times New Roman" w:cs="Times New Roman"/>
          <w:sz w:val="24"/>
          <w:szCs w:val="24"/>
        </w:rPr>
      </w:pPr>
      <w:r w:rsidRPr="00D92D37">
        <w:rPr>
          <w:rFonts w:ascii="Times New Roman" w:eastAsia="Calibri" w:hAnsi="Times New Roman" w:cs="Times New Roman"/>
          <w:sz w:val="24"/>
          <w:szCs w:val="24"/>
        </w:rPr>
        <w:t xml:space="preserve">Discuss </w:t>
      </w:r>
      <w:r w:rsidRPr="00F75FD1">
        <w:rPr>
          <w:rFonts w:ascii="Times New Roman" w:eastAsia="Calibri" w:hAnsi="Times New Roman" w:cs="Times New Roman"/>
          <w:b/>
          <w:sz w:val="24"/>
          <w:szCs w:val="24"/>
        </w:rPr>
        <w:t>four</w:t>
      </w:r>
      <w:r w:rsidRPr="00D92D37">
        <w:rPr>
          <w:rFonts w:ascii="Times New Roman" w:eastAsia="Calibri" w:hAnsi="Times New Roman" w:cs="Times New Roman"/>
          <w:sz w:val="24"/>
          <w:szCs w:val="24"/>
        </w:rPr>
        <w:t xml:space="preserve"> reasons why it is important to schedule patients for follow up</w:t>
      </w:r>
      <w:r w:rsidRPr="00D92D37">
        <w:rPr>
          <w:rFonts w:ascii="Times New Roman" w:eastAsia="Calibri" w:hAnsi="Times New Roman" w:cs="Times New Roman"/>
          <w:sz w:val="24"/>
          <w:szCs w:val="24"/>
        </w:rPr>
        <w:tab/>
      </w:r>
      <w:r w:rsidRPr="00D92D37">
        <w:rPr>
          <w:rFonts w:ascii="Times New Roman" w:eastAsia="Calibri" w:hAnsi="Times New Roman" w:cs="Times New Roman"/>
          <w:sz w:val="24"/>
          <w:szCs w:val="24"/>
        </w:rPr>
        <w:tab/>
      </w:r>
      <w:r w:rsidRPr="00D92D37">
        <w:rPr>
          <w:rFonts w:ascii="Times New Roman" w:eastAsia="Calibri" w:hAnsi="Times New Roman" w:cs="Times New Roman"/>
          <w:sz w:val="24"/>
          <w:szCs w:val="24"/>
        </w:rPr>
        <w:tab/>
      </w:r>
      <w:r w:rsidRPr="00D92D37">
        <w:rPr>
          <w:rFonts w:ascii="Times New Roman" w:eastAsia="Calibri" w:hAnsi="Times New Roman" w:cs="Times New Roman"/>
          <w:sz w:val="24"/>
          <w:szCs w:val="24"/>
        </w:rPr>
        <w:tab/>
      </w:r>
      <w:r w:rsidRPr="00D92D37">
        <w:rPr>
          <w:rFonts w:ascii="Times New Roman" w:eastAsia="Calibri" w:hAnsi="Times New Roman" w:cs="Times New Roman"/>
          <w:sz w:val="24"/>
          <w:szCs w:val="24"/>
        </w:rPr>
        <w:tab/>
      </w:r>
      <w:r w:rsidRPr="00D92D37">
        <w:rPr>
          <w:rFonts w:ascii="Times New Roman" w:eastAsia="Calibri" w:hAnsi="Times New Roman" w:cs="Times New Roman"/>
          <w:sz w:val="24"/>
          <w:szCs w:val="24"/>
        </w:rPr>
        <w:tab/>
      </w:r>
      <w:r w:rsidRPr="00D92D37">
        <w:rPr>
          <w:rFonts w:ascii="Times New Roman" w:eastAsia="Calibri" w:hAnsi="Times New Roman" w:cs="Times New Roman"/>
          <w:sz w:val="24"/>
          <w:szCs w:val="24"/>
        </w:rPr>
        <w:tab/>
      </w:r>
      <w:r w:rsidRPr="00D92D37">
        <w:rPr>
          <w:rFonts w:ascii="Times New Roman" w:eastAsia="Calibri" w:hAnsi="Times New Roman" w:cs="Times New Roman"/>
          <w:sz w:val="24"/>
          <w:szCs w:val="24"/>
        </w:rPr>
        <w:tab/>
      </w:r>
      <w:r w:rsidRPr="00D92D37">
        <w:rPr>
          <w:rFonts w:ascii="Times New Roman" w:eastAsia="Calibri" w:hAnsi="Times New Roman" w:cs="Times New Roman"/>
          <w:sz w:val="24"/>
          <w:szCs w:val="24"/>
        </w:rPr>
        <w:tab/>
      </w:r>
      <w:r w:rsidRPr="00D92D37">
        <w:rPr>
          <w:rFonts w:ascii="Times New Roman" w:eastAsia="Calibri" w:hAnsi="Times New Roman" w:cs="Times New Roman"/>
          <w:sz w:val="24"/>
          <w:szCs w:val="24"/>
        </w:rPr>
        <w:tab/>
      </w:r>
      <w:r w:rsidR="00F75FD1">
        <w:rPr>
          <w:rFonts w:ascii="Times New Roman" w:eastAsia="Calibri" w:hAnsi="Times New Roman" w:cs="Times New Roman"/>
          <w:sz w:val="24"/>
          <w:szCs w:val="24"/>
        </w:rPr>
        <w:tab/>
      </w:r>
      <w:r w:rsidRPr="00D92D37">
        <w:rPr>
          <w:rFonts w:ascii="Times New Roman" w:eastAsia="Calibri" w:hAnsi="Times New Roman" w:cs="Times New Roman"/>
          <w:bCs/>
          <w:sz w:val="24"/>
          <w:szCs w:val="24"/>
        </w:rPr>
        <w:t>(8marks)</w:t>
      </w:r>
    </w:p>
    <w:p w:rsidR="00853C4A" w:rsidRPr="00D92D37" w:rsidRDefault="00853C4A" w:rsidP="00BC0EEB">
      <w:pPr>
        <w:numPr>
          <w:ilvl w:val="0"/>
          <w:numId w:val="25"/>
        </w:numPr>
        <w:spacing w:line="360" w:lineRule="auto"/>
        <w:contextualSpacing/>
        <w:jc w:val="both"/>
        <w:rPr>
          <w:rFonts w:ascii="Times New Roman" w:eastAsia="Calibri" w:hAnsi="Times New Roman" w:cs="Times New Roman"/>
          <w:sz w:val="24"/>
          <w:szCs w:val="24"/>
        </w:rPr>
      </w:pPr>
      <w:r w:rsidRPr="00D92D37">
        <w:rPr>
          <w:rFonts w:ascii="Times New Roman" w:eastAsia="Calibri" w:hAnsi="Times New Roman" w:cs="Times New Roman"/>
          <w:sz w:val="24"/>
          <w:szCs w:val="24"/>
        </w:rPr>
        <w:t>You are in charge of appointment clinics in a busy facility, you realize that during every clinic day, you experience long queues and patients are beginning to complain because most of them come early but are seen late in the day, doctors are also complaining because they are seeing many patients beyond their capacity and this makes them experience a burn out. As the HRIO in charge, discuss how you will</w:t>
      </w:r>
      <w:r w:rsidR="00F75FD1">
        <w:rPr>
          <w:rFonts w:ascii="Times New Roman" w:eastAsia="Calibri" w:hAnsi="Times New Roman" w:cs="Times New Roman"/>
          <w:sz w:val="24"/>
          <w:szCs w:val="24"/>
        </w:rPr>
        <w:t xml:space="preserve"> solve this problem</w:t>
      </w:r>
      <w:r w:rsidR="00F75FD1">
        <w:rPr>
          <w:rFonts w:ascii="Times New Roman" w:eastAsia="Calibri" w:hAnsi="Times New Roman" w:cs="Times New Roman"/>
          <w:sz w:val="24"/>
          <w:szCs w:val="24"/>
        </w:rPr>
        <w:tab/>
      </w:r>
      <w:r w:rsidR="00F75FD1">
        <w:rPr>
          <w:rFonts w:ascii="Times New Roman" w:eastAsia="Calibri" w:hAnsi="Times New Roman" w:cs="Times New Roman"/>
          <w:sz w:val="24"/>
          <w:szCs w:val="24"/>
        </w:rPr>
        <w:tab/>
      </w:r>
      <w:r w:rsidR="00F75FD1">
        <w:rPr>
          <w:rFonts w:ascii="Times New Roman" w:eastAsia="Calibri" w:hAnsi="Times New Roman" w:cs="Times New Roman"/>
          <w:sz w:val="24"/>
          <w:szCs w:val="24"/>
        </w:rPr>
        <w:tab/>
      </w:r>
      <w:r w:rsidR="00F75FD1">
        <w:rPr>
          <w:rFonts w:ascii="Times New Roman" w:eastAsia="Calibri" w:hAnsi="Times New Roman" w:cs="Times New Roman"/>
          <w:sz w:val="24"/>
          <w:szCs w:val="24"/>
        </w:rPr>
        <w:tab/>
      </w:r>
      <w:r w:rsidR="00F75FD1">
        <w:rPr>
          <w:rFonts w:ascii="Times New Roman" w:eastAsia="Calibri" w:hAnsi="Times New Roman" w:cs="Times New Roman"/>
          <w:sz w:val="24"/>
          <w:szCs w:val="24"/>
        </w:rPr>
        <w:tab/>
      </w:r>
      <w:r w:rsidR="00F75FD1">
        <w:rPr>
          <w:rFonts w:ascii="Times New Roman" w:eastAsia="Calibri" w:hAnsi="Times New Roman" w:cs="Times New Roman"/>
          <w:sz w:val="24"/>
          <w:szCs w:val="24"/>
        </w:rPr>
        <w:tab/>
      </w:r>
      <w:r w:rsidR="00F75FD1">
        <w:rPr>
          <w:rFonts w:ascii="Times New Roman" w:eastAsia="Calibri" w:hAnsi="Times New Roman" w:cs="Times New Roman"/>
          <w:sz w:val="24"/>
          <w:szCs w:val="24"/>
        </w:rPr>
        <w:tab/>
      </w:r>
      <w:r w:rsidR="00F75FD1">
        <w:rPr>
          <w:rFonts w:ascii="Times New Roman" w:eastAsia="Calibri" w:hAnsi="Times New Roman" w:cs="Times New Roman"/>
          <w:sz w:val="24"/>
          <w:szCs w:val="24"/>
        </w:rPr>
        <w:tab/>
      </w:r>
      <w:r w:rsidR="00F75FD1">
        <w:rPr>
          <w:rFonts w:ascii="Times New Roman" w:eastAsia="Calibri" w:hAnsi="Times New Roman" w:cs="Times New Roman"/>
          <w:sz w:val="24"/>
          <w:szCs w:val="24"/>
        </w:rPr>
        <w:tab/>
      </w:r>
      <w:r w:rsidR="00F75FD1">
        <w:rPr>
          <w:rFonts w:ascii="Times New Roman" w:eastAsia="Calibri" w:hAnsi="Times New Roman" w:cs="Times New Roman"/>
          <w:sz w:val="24"/>
          <w:szCs w:val="24"/>
        </w:rPr>
        <w:tab/>
      </w:r>
      <w:r w:rsidR="00F75FD1">
        <w:rPr>
          <w:rFonts w:ascii="Times New Roman" w:eastAsia="Calibri" w:hAnsi="Times New Roman" w:cs="Times New Roman"/>
          <w:sz w:val="24"/>
          <w:szCs w:val="24"/>
        </w:rPr>
        <w:tab/>
      </w:r>
      <w:r w:rsidRPr="00D92D37">
        <w:rPr>
          <w:rFonts w:ascii="Times New Roman" w:eastAsia="Calibri" w:hAnsi="Times New Roman" w:cs="Times New Roman"/>
          <w:bCs/>
          <w:sz w:val="24"/>
          <w:szCs w:val="24"/>
        </w:rPr>
        <w:t>(20marks)</w:t>
      </w:r>
    </w:p>
    <w:p w:rsidR="00853C4A" w:rsidRPr="00D92D37" w:rsidRDefault="00853C4A" w:rsidP="00BC0EEB">
      <w:pPr>
        <w:numPr>
          <w:ilvl w:val="0"/>
          <w:numId w:val="25"/>
        </w:numPr>
        <w:spacing w:line="360" w:lineRule="auto"/>
        <w:contextualSpacing/>
        <w:jc w:val="both"/>
        <w:rPr>
          <w:rFonts w:ascii="Times New Roman" w:eastAsia="Calibri" w:hAnsi="Times New Roman" w:cs="Times New Roman"/>
          <w:sz w:val="24"/>
          <w:szCs w:val="24"/>
        </w:rPr>
      </w:pPr>
      <w:r w:rsidRPr="00D92D37">
        <w:rPr>
          <w:rFonts w:ascii="Times New Roman" w:eastAsia="Calibri" w:hAnsi="Times New Roman" w:cs="Times New Roman"/>
          <w:sz w:val="24"/>
          <w:szCs w:val="24"/>
        </w:rPr>
        <w:t>Patients feel better when they are well received in a health facility and when they do not experience any difficulties in accessing health services, as the health records and information officer stationed at the reception area;</w:t>
      </w:r>
    </w:p>
    <w:p w:rsidR="00853C4A" w:rsidRPr="00D92D37" w:rsidRDefault="00853C4A" w:rsidP="00BC0EEB">
      <w:pPr>
        <w:numPr>
          <w:ilvl w:val="0"/>
          <w:numId w:val="45"/>
        </w:numPr>
        <w:spacing w:line="360" w:lineRule="auto"/>
        <w:contextualSpacing/>
        <w:jc w:val="both"/>
        <w:rPr>
          <w:rFonts w:ascii="Times New Roman" w:eastAsia="Calibri" w:hAnsi="Times New Roman" w:cs="Times New Roman"/>
          <w:sz w:val="24"/>
          <w:szCs w:val="24"/>
        </w:rPr>
      </w:pPr>
      <w:r w:rsidRPr="00D92D37">
        <w:rPr>
          <w:rFonts w:ascii="Times New Roman" w:eastAsia="Calibri" w:hAnsi="Times New Roman" w:cs="Times New Roman"/>
          <w:sz w:val="24"/>
          <w:szCs w:val="24"/>
        </w:rPr>
        <w:t xml:space="preserve">Identify </w:t>
      </w:r>
      <w:r w:rsidRPr="00F75FD1">
        <w:rPr>
          <w:rFonts w:ascii="Times New Roman" w:eastAsia="Calibri" w:hAnsi="Times New Roman" w:cs="Times New Roman"/>
          <w:b/>
          <w:sz w:val="24"/>
          <w:szCs w:val="24"/>
        </w:rPr>
        <w:t>two</w:t>
      </w:r>
      <w:r w:rsidRPr="00D92D37">
        <w:rPr>
          <w:rFonts w:ascii="Times New Roman" w:eastAsia="Calibri" w:hAnsi="Times New Roman" w:cs="Times New Roman"/>
          <w:sz w:val="24"/>
          <w:szCs w:val="24"/>
        </w:rPr>
        <w:t xml:space="preserve"> systems responsible for patients’ regi</w:t>
      </w:r>
      <w:r w:rsidR="000442BC" w:rsidRPr="00D92D37">
        <w:rPr>
          <w:rFonts w:ascii="Times New Roman" w:eastAsia="Calibri" w:hAnsi="Times New Roman" w:cs="Times New Roman"/>
          <w:sz w:val="24"/>
          <w:szCs w:val="24"/>
        </w:rPr>
        <w:t xml:space="preserve">stration in health facilities </w:t>
      </w:r>
      <w:r w:rsidRPr="00D92D37">
        <w:rPr>
          <w:rFonts w:ascii="Times New Roman" w:eastAsia="Calibri" w:hAnsi="Times New Roman" w:cs="Times New Roman"/>
          <w:sz w:val="24"/>
          <w:szCs w:val="24"/>
        </w:rPr>
        <w:tab/>
      </w:r>
      <w:r w:rsidRPr="00D92D37">
        <w:rPr>
          <w:rFonts w:ascii="Times New Roman" w:eastAsia="Calibri" w:hAnsi="Times New Roman" w:cs="Times New Roman"/>
          <w:sz w:val="24"/>
          <w:szCs w:val="24"/>
        </w:rPr>
        <w:tab/>
      </w:r>
      <w:r w:rsidRPr="00D92D37">
        <w:rPr>
          <w:rFonts w:ascii="Times New Roman" w:eastAsia="Calibri" w:hAnsi="Times New Roman" w:cs="Times New Roman"/>
          <w:sz w:val="24"/>
          <w:szCs w:val="24"/>
        </w:rPr>
        <w:tab/>
      </w:r>
      <w:r w:rsidRPr="00D92D37">
        <w:rPr>
          <w:rFonts w:ascii="Times New Roman" w:eastAsia="Calibri" w:hAnsi="Times New Roman" w:cs="Times New Roman"/>
          <w:sz w:val="24"/>
          <w:szCs w:val="24"/>
        </w:rPr>
        <w:tab/>
      </w:r>
      <w:r w:rsidRPr="00D92D37">
        <w:rPr>
          <w:rFonts w:ascii="Times New Roman" w:eastAsia="Calibri" w:hAnsi="Times New Roman" w:cs="Times New Roman"/>
          <w:sz w:val="24"/>
          <w:szCs w:val="24"/>
        </w:rPr>
        <w:tab/>
      </w:r>
      <w:r w:rsidRPr="00D92D37">
        <w:rPr>
          <w:rFonts w:ascii="Times New Roman" w:eastAsia="Calibri" w:hAnsi="Times New Roman" w:cs="Times New Roman"/>
          <w:sz w:val="24"/>
          <w:szCs w:val="24"/>
        </w:rPr>
        <w:tab/>
      </w:r>
      <w:r w:rsidRPr="00D92D37">
        <w:rPr>
          <w:rFonts w:ascii="Times New Roman" w:eastAsia="Calibri" w:hAnsi="Times New Roman" w:cs="Times New Roman"/>
          <w:sz w:val="24"/>
          <w:szCs w:val="24"/>
        </w:rPr>
        <w:tab/>
      </w:r>
      <w:r w:rsidR="000442BC" w:rsidRPr="00D92D37">
        <w:rPr>
          <w:rFonts w:ascii="Times New Roman" w:eastAsia="Calibri" w:hAnsi="Times New Roman" w:cs="Times New Roman"/>
          <w:sz w:val="24"/>
          <w:szCs w:val="24"/>
        </w:rPr>
        <w:tab/>
      </w:r>
      <w:r w:rsidR="000442BC" w:rsidRPr="00D92D37">
        <w:rPr>
          <w:rFonts w:ascii="Times New Roman" w:eastAsia="Calibri" w:hAnsi="Times New Roman" w:cs="Times New Roman"/>
          <w:sz w:val="24"/>
          <w:szCs w:val="24"/>
        </w:rPr>
        <w:tab/>
      </w:r>
      <w:r w:rsidRPr="00D92D37">
        <w:rPr>
          <w:rFonts w:ascii="Times New Roman" w:eastAsia="Calibri" w:hAnsi="Times New Roman" w:cs="Times New Roman"/>
          <w:sz w:val="24"/>
          <w:szCs w:val="24"/>
        </w:rPr>
        <w:tab/>
      </w:r>
      <w:r w:rsidRPr="00D92D37">
        <w:rPr>
          <w:rFonts w:ascii="Times New Roman" w:eastAsia="Calibri" w:hAnsi="Times New Roman" w:cs="Times New Roman"/>
          <w:bCs/>
          <w:sz w:val="24"/>
          <w:szCs w:val="24"/>
        </w:rPr>
        <w:t>(2 marks)</w:t>
      </w:r>
    </w:p>
    <w:p w:rsidR="00853C4A" w:rsidRPr="00D92D37" w:rsidRDefault="00853C4A" w:rsidP="00BC0EEB">
      <w:pPr>
        <w:numPr>
          <w:ilvl w:val="0"/>
          <w:numId w:val="45"/>
        </w:numPr>
        <w:spacing w:line="360" w:lineRule="auto"/>
        <w:contextualSpacing/>
        <w:jc w:val="both"/>
        <w:rPr>
          <w:rFonts w:ascii="Times New Roman" w:eastAsia="Calibri" w:hAnsi="Times New Roman" w:cs="Times New Roman"/>
          <w:sz w:val="24"/>
          <w:szCs w:val="24"/>
        </w:rPr>
      </w:pPr>
      <w:r w:rsidRPr="00D92D37">
        <w:rPr>
          <w:rFonts w:ascii="Times New Roman" w:eastAsia="Calibri" w:hAnsi="Times New Roman" w:cs="Times New Roman"/>
          <w:sz w:val="24"/>
          <w:szCs w:val="24"/>
        </w:rPr>
        <w:t xml:space="preserve">Outline </w:t>
      </w:r>
      <w:r w:rsidRPr="00F75FD1">
        <w:rPr>
          <w:rFonts w:ascii="Times New Roman" w:eastAsia="Calibri" w:hAnsi="Times New Roman" w:cs="Times New Roman"/>
          <w:b/>
          <w:sz w:val="24"/>
          <w:szCs w:val="24"/>
        </w:rPr>
        <w:t>four</w:t>
      </w:r>
      <w:r w:rsidRPr="00D92D37">
        <w:rPr>
          <w:rFonts w:ascii="Times New Roman" w:eastAsia="Calibri" w:hAnsi="Times New Roman" w:cs="Times New Roman"/>
          <w:sz w:val="24"/>
          <w:szCs w:val="24"/>
        </w:rPr>
        <w:t xml:space="preserve"> information that will be found on clinical forms </w:t>
      </w:r>
      <w:r w:rsidRPr="00D92D37">
        <w:rPr>
          <w:rFonts w:ascii="Times New Roman" w:eastAsia="Calibri" w:hAnsi="Times New Roman" w:cs="Times New Roman"/>
          <w:sz w:val="24"/>
          <w:szCs w:val="24"/>
        </w:rPr>
        <w:tab/>
      </w:r>
      <w:r w:rsidRPr="00D92D37">
        <w:rPr>
          <w:rFonts w:ascii="Times New Roman" w:eastAsia="Calibri" w:hAnsi="Times New Roman" w:cs="Times New Roman"/>
          <w:bCs/>
          <w:sz w:val="24"/>
          <w:szCs w:val="24"/>
        </w:rPr>
        <w:t>(4marks)</w:t>
      </w:r>
    </w:p>
    <w:p w:rsidR="00853C4A" w:rsidRPr="00D92D37" w:rsidRDefault="00853C4A" w:rsidP="00BC0EEB">
      <w:pPr>
        <w:numPr>
          <w:ilvl w:val="0"/>
          <w:numId w:val="45"/>
        </w:numPr>
        <w:spacing w:line="360" w:lineRule="auto"/>
        <w:contextualSpacing/>
        <w:jc w:val="both"/>
        <w:rPr>
          <w:rFonts w:ascii="Times New Roman" w:eastAsia="Calibri" w:hAnsi="Times New Roman" w:cs="Times New Roman"/>
          <w:sz w:val="24"/>
          <w:szCs w:val="24"/>
        </w:rPr>
      </w:pPr>
      <w:r w:rsidRPr="00D92D37">
        <w:rPr>
          <w:rFonts w:ascii="Times New Roman" w:eastAsia="Calibri" w:hAnsi="Times New Roman" w:cs="Times New Roman"/>
          <w:sz w:val="24"/>
          <w:szCs w:val="24"/>
        </w:rPr>
        <w:t xml:space="preserve">State </w:t>
      </w:r>
      <w:r w:rsidRPr="00F75FD1">
        <w:rPr>
          <w:rFonts w:ascii="Times New Roman" w:eastAsia="Calibri" w:hAnsi="Times New Roman" w:cs="Times New Roman"/>
          <w:b/>
          <w:sz w:val="24"/>
          <w:szCs w:val="24"/>
        </w:rPr>
        <w:t>four</w:t>
      </w:r>
      <w:r w:rsidRPr="00D92D37">
        <w:rPr>
          <w:rFonts w:ascii="Times New Roman" w:eastAsia="Calibri" w:hAnsi="Times New Roman" w:cs="Times New Roman"/>
          <w:sz w:val="24"/>
          <w:szCs w:val="24"/>
        </w:rPr>
        <w:t xml:space="preserve"> benefits that come with using the unit record system</w:t>
      </w:r>
      <w:r w:rsidR="00D92D37">
        <w:rPr>
          <w:rFonts w:ascii="Times New Roman" w:eastAsia="Calibri" w:hAnsi="Times New Roman" w:cs="Times New Roman"/>
          <w:sz w:val="24"/>
          <w:szCs w:val="24"/>
        </w:rPr>
        <w:tab/>
      </w:r>
      <w:r w:rsidRPr="00D92D37">
        <w:rPr>
          <w:rFonts w:ascii="Times New Roman" w:eastAsia="Calibri" w:hAnsi="Times New Roman" w:cs="Times New Roman"/>
          <w:bCs/>
          <w:sz w:val="24"/>
          <w:szCs w:val="24"/>
        </w:rPr>
        <w:t>(4marks</w:t>
      </w:r>
      <w:r w:rsidRPr="00D92D37">
        <w:rPr>
          <w:rFonts w:ascii="Times New Roman" w:eastAsia="Calibri" w:hAnsi="Times New Roman" w:cs="Times New Roman"/>
          <w:sz w:val="24"/>
          <w:szCs w:val="24"/>
        </w:rPr>
        <w:t>)</w:t>
      </w:r>
    </w:p>
    <w:p w:rsidR="00853C4A" w:rsidRPr="00D92D37" w:rsidRDefault="00853C4A" w:rsidP="00BC0EEB">
      <w:pPr>
        <w:numPr>
          <w:ilvl w:val="0"/>
          <w:numId w:val="45"/>
        </w:numPr>
        <w:spacing w:line="360" w:lineRule="auto"/>
        <w:contextualSpacing/>
        <w:jc w:val="both"/>
        <w:rPr>
          <w:rFonts w:ascii="Times New Roman" w:eastAsia="Calibri" w:hAnsi="Times New Roman" w:cs="Times New Roman"/>
          <w:sz w:val="24"/>
          <w:szCs w:val="24"/>
        </w:rPr>
      </w:pPr>
      <w:r w:rsidRPr="00D92D37">
        <w:rPr>
          <w:rFonts w:ascii="Times New Roman" w:eastAsia="Calibri" w:hAnsi="Times New Roman" w:cs="Times New Roman"/>
          <w:sz w:val="24"/>
          <w:szCs w:val="24"/>
        </w:rPr>
        <w:t xml:space="preserve">Explain the </w:t>
      </w:r>
      <w:r w:rsidRPr="00F75FD1">
        <w:rPr>
          <w:rFonts w:ascii="Times New Roman" w:eastAsia="Calibri" w:hAnsi="Times New Roman" w:cs="Times New Roman"/>
          <w:b/>
          <w:sz w:val="24"/>
          <w:szCs w:val="24"/>
        </w:rPr>
        <w:t>ten</w:t>
      </w:r>
      <w:r w:rsidRPr="00D92D37">
        <w:rPr>
          <w:rFonts w:ascii="Times New Roman" w:eastAsia="Calibri" w:hAnsi="Times New Roman" w:cs="Times New Roman"/>
          <w:sz w:val="24"/>
          <w:szCs w:val="24"/>
        </w:rPr>
        <w:t xml:space="preserve"> steps involved in registering a patient</w:t>
      </w:r>
      <w:r w:rsidRPr="00D92D37">
        <w:rPr>
          <w:rFonts w:ascii="Times New Roman" w:eastAsia="Calibri" w:hAnsi="Times New Roman" w:cs="Times New Roman"/>
          <w:sz w:val="24"/>
          <w:szCs w:val="24"/>
        </w:rPr>
        <w:tab/>
      </w:r>
      <w:r w:rsidRPr="00D92D37">
        <w:rPr>
          <w:rFonts w:ascii="Times New Roman" w:eastAsia="Calibri" w:hAnsi="Times New Roman" w:cs="Times New Roman"/>
          <w:sz w:val="24"/>
          <w:szCs w:val="24"/>
        </w:rPr>
        <w:tab/>
      </w:r>
      <w:r w:rsidRPr="00D92D37">
        <w:rPr>
          <w:rFonts w:ascii="Times New Roman" w:eastAsia="Calibri" w:hAnsi="Times New Roman" w:cs="Times New Roman"/>
          <w:bCs/>
          <w:sz w:val="24"/>
          <w:szCs w:val="24"/>
        </w:rPr>
        <w:t>(10marks)</w:t>
      </w:r>
    </w:p>
    <w:p w:rsidR="00853C4A" w:rsidRPr="00D92D37" w:rsidRDefault="00853C4A" w:rsidP="00BC0EEB">
      <w:pPr>
        <w:spacing w:line="360" w:lineRule="auto"/>
        <w:ind w:left="2160"/>
        <w:contextualSpacing/>
        <w:jc w:val="both"/>
        <w:rPr>
          <w:rFonts w:ascii="Times New Roman" w:eastAsia="Calibri" w:hAnsi="Times New Roman" w:cs="Times New Roman"/>
          <w:bCs/>
          <w:sz w:val="24"/>
          <w:szCs w:val="24"/>
        </w:rPr>
      </w:pPr>
    </w:p>
    <w:p w:rsidR="00CF4831" w:rsidRPr="00D92D37" w:rsidRDefault="00CF4831" w:rsidP="00BC0EEB">
      <w:pPr>
        <w:spacing w:line="360" w:lineRule="auto"/>
      </w:pPr>
    </w:p>
    <w:sectPr w:rsidR="00CF4831" w:rsidRPr="00D92D3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599D" w:rsidRDefault="006B599D" w:rsidP="00DE6D8F">
      <w:pPr>
        <w:spacing w:after="0" w:line="240" w:lineRule="auto"/>
      </w:pPr>
      <w:r>
        <w:separator/>
      </w:r>
    </w:p>
  </w:endnote>
  <w:endnote w:type="continuationSeparator" w:id="0">
    <w:p w:rsidR="006B599D" w:rsidRDefault="006B599D" w:rsidP="00DE6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FD1" w:rsidRDefault="00F75FD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9467770"/>
      <w:docPartObj>
        <w:docPartGallery w:val="Page Numbers (Bottom of Page)"/>
        <w:docPartUnique/>
      </w:docPartObj>
    </w:sdtPr>
    <w:sdtEndPr/>
    <w:sdtContent>
      <w:sdt>
        <w:sdtPr>
          <w:id w:val="860082579"/>
          <w:docPartObj>
            <w:docPartGallery w:val="Page Numbers (Top of Page)"/>
            <w:docPartUnique/>
          </w:docPartObj>
        </w:sdtPr>
        <w:sdtEndPr/>
        <w:sdtContent>
          <w:p w:rsidR="007A07BC" w:rsidRDefault="007A07B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E7A57">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E7A57">
              <w:rPr>
                <w:b/>
                <w:bCs/>
                <w:noProof/>
              </w:rPr>
              <w:t>3</w:t>
            </w:r>
            <w:r>
              <w:rPr>
                <w:b/>
                <w:bCs/>
                <w:sz w:val="24"/>
                <w:szCs w:val="24"/>
              </w:rPr>
              <w:fldChar w:fldCharType="end"/>
            </w:r>
          </w:p>
        </w:sdtContent>
      </w:sdt>
    </w:sdtContent>
  </w:sdt>
  <w:p w:rsidR="00D92D37" w:rsidRDefault="00D92D37">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FD1" w:rsidRDefault="00F75FD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599D" w:rsidRDefault="006B599D" w:rsidP="00DE6D8F">
      <w:pPr>
        <w:spacing w:after="0" w:line="240" w:lineRule="auto"/>
      </w:pPr>
      <w:r>
        <w:separator/>
      </w:r>
    </w:p>
  </w:footnote>
  <w:footnote w:type="continuationSeparator" w:id="0">
    <w:p w:rsidR="006B599D" w:rsidRDefault="006B599D" w:rsidP="00DE6D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FD1" w:rsidRDefault="00F75FD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6D8F" w:rsidRPr="00F75FD1" w:rsidRDefault="00DE6D8F" w:rsidP="00DE6D8F">
    <w:pPr>
      <w:spacing w:after="0"/>
      <w:jc w:val="center"/>
      <w:rPr>
        <w:rFonts w:ascii="Calibri" w:eastAsia="Calibri" w:hAnsi="Calibri" w:cs="Calibri"/>
        <w:color w:val="000000"/>
        <w:sz w:val="28"/>
      </w:rPr>
    </w:pPr>
    <w:r w:rsidRPr="00F75FD1">
      <w:rPr>
        <w:rFonts w:ascii="Times New Roman" w:eastAsia="Times New Roman" w:hAnsi="Times New Roman" w:cs="Times New Roman"/>
        <w:i/>
        <w:color w:val="000000"/>
        <w:sz w:val="24"/>
      </w:rPr>
      <w:t>©2022 The Kenya National Examination Council</w:t>
    </w:r>
  </w:p>
  <w:p w:rsidR="00DE6D8F" w:rsidRDefault="00DE6D8F">
    <w:pPr>
      <w:pStyle w:val="Header"/>
    </w:pPr>
  </w:p>
  <w:p w:rsidR="00DE6D8F" w:rsidRDefault="00DE6D8F">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FD1" w:rsidRDefault="00F75FD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24B08"/>
    <w:multiLevelType w:val="hybridMultilevel"/>
    <w:tmpl w:val="5E122E88"/>
    <w:lvl w:ilvl="0" w:tplc="04090015">
      <w:start w:val="1"/>
      <w:numFmt w:val="upperLetter"/>
      <w:lvlText w:val="%1."/>
      <w:lvlJc w:val="left"/>
      <w:pPr>
        <w:ind w:left="144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 w15:restartNumberingAfterBreak="0">
    <w:nsid w:val="023F619A"/>
    <w:multiLevelType w:val="hybridMultilevel"/>
    <w:tmpl w:val="FFC60FD0"/>
    <w:lvl w:ilvl="0" w:tplc="04090001">
      <w:start w:val="1"/>
      <w:numFmt w:val="bullet"/>
      <w:lvlText w:val=""/>
      <w:lvlJc w:val="left"/>
      <w:pPr>
        <w:ind w:left="1440" w:hanging="360"/>
      </w:pPr>
      <w:rPr>
        <w:rFonts w:ascii="Symbol" w:hAnsi="Symbol" w:hint="default"/>
      </w:rPr>
    </w:lvl>
    <w:lvl w:ilvl="1" w:tplc="20000003">
      <w:start w:val="1"/>
      <w:numFmt w:val="bullet"/>
      <w:lvlText w:val="o"/>
      <w:lvlJc w:val="left"/>
      <w:pPr>
        <w:ind w:left="2160" w:hanging="360"/>
      </w:pPr>
      <w:rPr>
        <w:rFonts w:ascii="Courier New" w:hAnsi="Courier New" w:cs="Courier New" w:hint="default"/>
      </w:rPr>
    </w:lvl>
    <w:lvl w:ilvl="2" w:tplc="20000005">
      <w:start w:val="1"/>
      <w:numFmt w:val="bullet"/>
      <w:lvlText w:val=""/>
      <w:lvlJc w:val="left"/>
      <w:pPr>
        <w:ind w:left="2880" w:hanging="360"/>
      </w:pPr>
      <w:rPr>
        <w:rFonts w:ascii="Wingdings" w:hAnsi="Wingdings" w:hint="default"/>
      </w:rPr>
    </w:lvl>
    <w:lvl w:ilvl="3" w:tplc="20000001">
      <w:start w:val="1"/>
      <w:numFmt w:val="bullet"/>
      <w:lvlText w:val=""/>
      <w:lvlJc w:val="left"/>
      <w:pPr>
        <w:ind w:left="3600" w:hanging="360"/>
      </w:pPr>
      <w:rPr>
        <w:rFonts w:ascii="Symbol" w:hAnsi="Symbol" w:hint="default"/>
      </w:rPr>
    </w:lvl>
    <w:lvl w:ilvl="4" w:tplc="20000003">
      <w:start w:val="1"/>
      <w:numFmt w:val="bullet"/>
      <w:lvlText w:val="o"/>
      <w:lvlJc w:val="left"/>
      <w:pPr>
        <w:ind w:left="4320" w:hanging="360"/>
      </w:pPr>
      <w:rPr>
        <w:rFonts w:ascii="Courier New" w:hAnsi="Courier New" w:cs="Courier New" w:hint="default"/>
      </w:rPr>
    </w:lvl>
    <w:lvl w:ilvl="5" w:tplc="20000005">
      <w:start w:val="1"/>
      <w:numFmt w:val="bullet"/>
      <w:lvlText w:val=""/>
      <w:lvlJc w:val="left"/>
      <w:pPr>
        <w:ind w:left="5040" w:hanging="360"/>
      </w:pPr>
      <w:rPr>
        <w:rFonts w:ascii="Wingdings" w:hAnsi="Wingdings" w:hint="default"/>
      </w:rPr>
    </w:lvl>
    <w:lvl w:ilvl="6" w:tplc="20000001">
      <w:start w:val="1"/>
      <w:numFmt w:val="bullet"/>
      <w:lvlText w:val=""/>
      <w:lvlJc w:val="left"/>
      <w:pPr>
        <w:ind w:left="5760" w:hanging="360"/>
      </w:pPr>
      <w:rPr>
        <w:rFonts w:ascii="Symbol" w:hAnsi="Symbol" w:hint="default"/>
      </w:rPr>
    </w:lvl>
    <w:lvl w:ilvl="7" w:tplc="20000003">
      <w:start w:val="1"/>
      <w:numFmt w:val="bullet"/>
      <w:lvlText w:val="o"/>
      <w:lvlJc w:val="left"/>
      <w:pPr>
        <w:ind w:left="6480" w:hanging="360"/>
      </w:pPr>
      <w:rPr>
        <w:rFonts w:ascii="Courier New" w:hAnsi="Courier New" w:cs="Courier New" w:hint="default"/>
      </w:rPr>
    </w:lvl>
    <w:lvl w:ilvl="8" w:tplc="20000005">
      <w:start w:val="1"/>
      <w:numFmt w:val="bullet"/>
      <w:lvlText w:val=""/>
      <w:lvlJc w:val="left"/>
      <w:pPr>
        <w:ind w:left="7200" w:hanging="360"/>
      </w:pPr>
      <w:rPr>
        <w:rFonts w:ascii="Wingdings" w:hAnsi="Wingdings" w:hint="default"/>
      </w:rPr>
    </w:lvl>
  </w:abstractNum>
  <w:abstractNum w:abstractNumId="2" w15:restartNumberingAfterBreak="0">
    <w:nsid w:val="050F3BC8"/>
    <w:multiLevelType w:val="hybridMultilevel"/>
    <w:tmpl w:val="56C88FF6"/>
    <w:lvl w:ilvl="0" w:tplc="0409001B">
      <w:start w:val="1"/>
      <w:numFmt w:val="lowerRoman"/>
      <w:lvlText w:val="%1."/>
      <w:lvlJc w:val="right"/>
      <w:pPr>
        <w:ind w:left="1440" w:hanging="360"/>
      </w:pPr>
    </w:lvl>
    <w:lvl w:ilvl="1" w:tplc="20000019">
      <w:start w:val="1"/>
      <w:numFmt w:val="lowerLetter"/>
      <w:lvlText w:val="%2."/>
      <w:lvlJc w:val="left"/>
      <w:pPr>
        <w:ind w:left="2160" w:hanging="360"/>
      </w:pPr>
    </w:lvl>
    <w:lvl w:ilvl="2" w:tplc="2000001B">
      <w:start w:val="1"/>
      <w:numFmt w:val="lowerRoman"/>
      <w:lvlText w:val="%3."/>
      <w:lvlJc w:val="right"/>
      <w:pPr>
        <w:ind w:left="2880" w:hanging="180"/>
      </w:pPr>
    </w:lvl>
    <w:lvl w:ilvl="3" w:tplc="2000000F">
      <w:start w:val="1"/>
      <w:numFmt w:val="decimal"/>
      <w:lvlText w:val="%4."/>
      <w:lvlJc w:val="left"/>
      <w:pPr>
        <w:ind w:left="3600" w:hanging="360"/>
      </w:pPr>
    </w:lvl>
    <w:lvl w:ilvl="4" w:tplc="20000019">
      <w:start w:val="1"/>
      <w:numFmt w:val="lowerLetter"/>
      <w:lvlText w:val="%5."/>
      <w:lvlJc w:val="left"/>
      <w:pPr>
        <w:ind w:left="4320" w:hanging="360"/>
      </w:pPr>
    </w:lvl>
    <w:lvl w:ilvl="5" w:tplc="2000001B">
      <w:start w:val="1"/>
      <w:numFmt w:val="lowerRoman"/>
      <w:lvlText w:val="%6."/>
      <w:lvlJc w:val="right"/>
      <w:pPr>
        <w:ind w:left="5040" w:hanging="180"/>
      </w:pPr>
    </w:lvl>
    <w:lvl w:ilvl="6" w:tplc="2000000F">
      <w:start w:val="1"/>
      <w:numFmt w:val="decimal"/>
      <w:lvlText w:val="%7."/>
      <w:lvlJc w:val="left"/>
      <w:pPr>
        <w:ind w:left="5760" w:hanging="360"/>
      </w:pPr>
    </w:lvl>
    <w:lvl w:ilvl="7" w:tplc="20000019">
      <w:start w:val="1"/>
      <w:numFmt w:val="lowerLetter"/>
      <w:lvlText w:val="%8."/>
      <w:lvlJc w:val="left"/>
      <w:pPr>
        <w:ind w:left="6480" w:hanging="360"/>
      </w:pPr>
    </w:lvl>
    <w:lvl w:ilvl="8" w:tplc="2000001B">
      <w:start w:val="1"/>
      <w:numFmt w:val="lowerRoman"/>
      <w:lvlText w:val="%9."/>
      <w:lvlJc w:val="right"/>
      <w:pPr>
        <w:ind w:left="7200" w:hanging="180"/>
      </w:pPr>
    </w:lvl>
  </w:abstractNum>
  <w:abstractNum w:abstractNumId="3" w15:restartNumberingAfterBreak="0">
    <w:nsid w:val="0F20752B"/>
    <w:multiLevelType w:val="hybridMultilevel"/>
    <w:tmpl w:val="7C1801AA"/>
    <w:lvl w:ilvl="0" w:tplc="04090015">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 w15:restartNumberingAfterBreak="0">
    <w:nsid w:val="12573F0E"/>
    <w:multiLevelType w:val="hybridMultilevel"/>
    <w:tmpl w:val="A88CB44E"/>
    <w:lvl w:ilvl="0" w:tplc="07DCCB9C">
      <w:start w:val="1"/>
      <w:numFmt w:val="lowerRoman"/>
      <w:lvlText w:val="%1."/>
      <w:lvlJc w:val="left"/>
      <w:pPr>
        <w:ind w:left="1440" w:hanging="720"/>
      </w:p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start w:val="1"/>
      <w:numFmt w:val="decimal"/>
      <w:lvlText w:val="%4."/>
      <w:lvlJc w:val="left"/>
      <w:pPr>
        <w:ind w:left="3240" w:hanging="360"/>
      </w:pPr>
    </w:lvl>
    <w:lvl w:ilvl="4" w:tplc="20000019">
      <w:start w:val="1"/>
      <w:numFmt w:val="lowerLetter"/>
      <w:lvlText w:val="%5."/>
      <w:lvlJc w:val="left"/>
      <w:pPr>
        <w:ind w:left="3960" w:hanging="360"/>
      </w:pPr>
    </w:lvl>
    <w:lvl w:ilvl="5" w:tplc="2000001B">
      <w:start w:val="1"/>
      <w:numFmt w:val="lowerRoman"/>
      <w:lvlText w:val="%6."/>
      <w:lvlJc w:val="right"/>
      <w:pPr>
        <w:ind w:left="4680" w:hanging="180"/>
      </w:pPr>
    </w:lvl>
    <w:lvl w:ilvl="6" w:tplc="2000000F">
      <w:start w:val="1"/>
      <w:numFmt w:val="decimal"/>
      <w:lvlText w:val="%7."/>
      <w:lvlJc w:val="left"/>
      <w:pPr>
        <w:ind w:left="5400" w:hanging="360"/>
      </w:pPr>
    </w:lvl>
    <w:lvl w:ilvl="7" w:tplc="20000019">
      <w:start w:val="1"/>
      <w:numFmt w:val="lowerLetter"/>
      <w:lvlText w:val="%8."/>
      <w:lvlJc w:val="left"/>
      <w:pPr>
        <w:ind w:left="6120" w:hanging="360"/>
      </w:pPr>
    </w:lvl>
    <w:lvl w:ilvl="8" w:tplc="2000001B">
      <w:start w:val="1"/>
      <w:numFmt w:val="lowerRoman"/>
      <w:lvlText w:val="%9."/>
      <w:lvlJc w:val="right"/>
      <w:pPr>
        <w:ind w:left="6840" w:hanging="180"/>
      </w:pPr>
    </w:lvl>
  </w:abstractNum>
  <w:abstractNum w:abstractNumId="5" w15:restartNumberingAfterBreak="0">
    <w:nsid w:val="18355744"/>
    <w:multiLevelType w:val="hybridMultilevel"/>
    <w:tmpl w:val="D904286A"/>
    <w:lvl w:ilvl="0" w:tplc="4678F496">
      <w:start w:val="1"/>
      <w:numFmt w:val="lowerRoman"/>
      <w:lvlText w:val="%1."/>
      <w:lvlJc w:val="left"/>
      <w:pPr>
        <w:ind w:left="1440" w:hanging="720"/>
      </w:p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start w:val="1"/>
      <w:numFmt w:val="decimal"/>
      <w:lvlText w:val="%4."/>
      <w:lvlJc w:val="left"/>
      <w:pPr>
        <w:ind w:left="3240" w:hanging="360"/>
      </w:pPr>
    </w:lvl>
    <w:lvl w:ilvl="4" w:tplc="20000019">
      <w:start w:val="1"/>
      <w:numFmt w:val="lowerLetter"/>
      <w:lvlText w:val="%5."/>
      <w:lvlJc w:val="left"/>
      <w:pPr>
        <w:ind w:left="3960" w:hanging="360"/>
      </w:pPr>
    </w:lvl>
    <w:lvl w:ilvl="5" w:tplc="2000001B">
      <w:start w:val="1"/>
      <w:numFmt w:val="lowerRoman"/>
      <w:lvlText w:val="%6."/>
      <w:lvlJc w:val="right"/>
      <w:pPr>
        <w:ind w:left="4680" w:hanging="180"/>
      </w:pPr>
    </w:lvl>
    <w:lvl w:ilvl="6" w:tplc="2000000F">
      <w:start w:val="1"/>
      <w:numFmt w:val="decimal"/>
      <w:lvlText w:val="%7."/>
      <w:lvlJc w:val="left"/>
      <w:pPr>
        <w:ind w:left="5400" w:hanging="360"/>
      </w:pPr>
    </w:lvl>
    <w:lvl w:ilvl="7" w:tplc="20000019">
      <w:start w:val="1"/>
      <w:numFmt w:val="lowerLetter"/>
      <w:lvlText w:val="%8."/>
      <w:lvlJc w:val="left"/>
      <w:pPr>
        <w:ind w:left="6120" w:hanging="360"/>
      </w:pPr>
    </w:lvl>
    <w:lvl w:ilvl="8" w:tplc="2000001B">
      <w:start w:val="1"/>
      <w:numFmt w:val="lowerRoman"/>
      <w:lvlText w:val="%9."/>
      <w:lvlJc w:val="right"/>
      <w:pPr>
        <w:ind w:left="6840" w:hanging="180"/>
      </w:pPr>
    </w:lvl>
  </w:abstractNum>
  <w:abstractNum w:abstractNumId="6" w15:restartNumberingAfterBreak="0">
    <w:nsid w:val="24406B5C"/>
    <w:multiLevelType w:val="hybridMultilevel"/>
    <w:tmpl w:val="E736A664"/>
    <w:lvl w:ilvl="0" w:tplc="0409001B">
      <w:start w:val="1"/>
      <w:numFmt w:val="lowerRoman"/>
      <w:lvlText w:val="%1."/>
      <w:lvlJc w:val="right"/>
      <w:pPr>
        <w:ind w:left="2160" w:hanging="360"/>
      </w:pPr>
    </w:lvl>
    <w:lvl w:ilvl="1" w:tplc="20000019">
      <w:start w:val="1"/>
      <w:numFmt w:val="lowerLetter"/>
      <w:lvlText w:val="%2."/>
      <w:lvlJc w:val="left"/>
      <w:pPr>
        <w:ind w:left="2880" w:hanging="360"/>
      </w:pPr>
    </w:lvl>
    <w:lvl w:ilvl="2" w:tplc="2000001B">
      <w:start w:val="1"/>
      <w:numFmt w:val="lowerRoman"/>
      <w:lvlText w:val="%3."/>
      <w:lvlJc w:val="right"/>
      <w:pPr>
        <w:ind w:left="3600" w:hanging="180"/>
      </w:pPr>
    </w:lvl>
    <w:lvl w:ilvl="3" w:tplc="2000000F">
      <w:start w:val="1"/>
      <w:numFmt w:val="decimal"/>
      <w:lvlText w:val="%4."/>
      <w:lvlJc w:val="left"/>
      <w:pPr>
        <w:ind w:left="4320" w:hanging="360"/>
      </w:pPr>
    </w:lvl>
    <w:lvl w:ilvl="4" w:tplc="20000019">
      <w:start w:val="1"/>
      <w:numFmt w:val="lowerLetter"/>
      <w:lvlText w:val="%5."/>
      <w:lvlJc w:val="left"/>
      <w:pPr>
        <w:ind w:left="5040" w:hanging="360"/>
      </w:pPr>
    </w:lvl>
    <w:lvl w:ilvl="5" w:tplc="2000001B">
      <w:start w:val="1"/>
      <w:numFmt w:val="lowerRoman"/>
      <w:lvlText w:val="%6."/>
      <w:lvlJc w:val="right"/>
      <w:pPr>
        <w:ind w:left="5760" w:hanging="180"/>
      </w:pPr>
    </w:lvl>
    <w:lvl w:ilvl="6" w:tplc="2000000F">
      <w:start w:val="1"/>
      <w:numFmt w:val="decimal"/>
      <w:lvlText w:val="%7."/>
      <w:lvlJc w:val="left"/>
      <w:pPr>
        <w:ind w:left="6480" w:hanging="360"/>
      </w:pPr>
    </w:lvl>
    <w:lvl w:ilvl="7" w:tplc="20000019">
      <w:start w:val="1"/>
      <w:numFmt w:val="lowerLetter"/>
      <w:lvlText w:val="%8."/>
      <w:lvlJc w:val="left"/>
      <w:pPr>
        <w:ind w:left="7200" w:hanging="360"/>
      </w:pPr>
    </w:lvl>
    <w:lvl w:ilvl="8" w:tplc="2000001B">
      <w:start w:val="1"/>
      <w:numFmt w:val="lowerRoman"/>
      <w:lvlText w:val="%9."/>
      <w:lvlJc w:val="right"/>
      <w:pPr>
        <w:ind w:left="7920" w:hanging="180"/>
      </w:pPr>
    </w:lvl>
  </w:abstractNum>
  <w:abstractNum w:abstractNumId="7" w15:restartNumberingAfterBreak="0">
    <w:nsid w:val="27716693"/>
    <w:multiLevelType w:val="hybridMultilevel"/>
    <w:tmpl w:val="BA7CB2D6"/>
    <w:lvl w:ilvl="0" w:tplc="04090019">
      <w:start w:val="1"/>
      <w:numFmt w:val="lowerLetter"/>
      <w:lvlText w:val="%1."/>
      <w:lvlJc w:val="left"/>
      <w:pPr>
        <w:ind w:left="2160" w:hanging="360"/>
      </w:pPr>
    </w:lvl>
    <w:lvl w:ilvl="1" w:tplc="20000019">
      <w:start w:val="1"/>
      <w:numFmt w:val="lowerLetter"/>
      <w:lvlText w:val="%2."/>
      <w:lvlJc w:val="left"/>
      <w:pPr>
        <w:ind w:left="2880" w:hanging="360"/>
      </w:pPr>
    </w:lvl>
    <w:lvl w:ilvl="2" w:tplc="2000001B">
      <w:start w:val="1"/>
      <w:numFmt w:val="lowerRoman"/>
      <w:lvlText w:val="%3."/>
      <w:lvlJc w:val="right"/>
      <w:pPr>
        <w:ind w:left="3600" w:hanging="180"/>
      </w:pPr>
    </w:lvl>
    <w:lvl w:ilvl="3" w:tplc="2000000F">
      <w:start w:val="1"/>
      <w:numFmt w:val="decimal"/>
      <w:lvlText w:val="%4."/>
      <w:lvlJc w:val="left"/>
      <w:pPr>
        <w:ind w:left="4320" w:hanging="360"/>
      </w:pPr>
    </w:lvl>
    <w:lvl w:ilvl="4" w:tplc="20000019">
      <w:start w:val="1"/>
      <w:numFmt w:val="lowerLetter"/>
      <w:lvlText w:val="%5."/>
      <w:lvlJc w:val="left"/>
      <w:pPr>
        <w:ind w:left="5040" w:hanging="360"/>
      </w:pPr>
    </w:lvl>
    <w:lvl w:ilvl="5" w:tplc="2000001B">
      <w:start w:val="1"/>
      <w:numFmt w:val="lowerRoman"/>
      <w:lvlText w:val="%6."/>
      <w:lvlJc w:val="right"/>
      <w:pPr>
        <w:ind w:left="5760" w:hanging="180"/>
      </w:pPr>
    </w:lvl>
    <w:lvl w:ilvl="6" w:tplc="2000000F">
      <w:start w:val="1"/>
      <w:numFmt w:val="decimal"/>
      <w:lvlText w:val="%7."/>
      <w:lvlJc w:val="left"/>
      <w:pPr>
        <w:ind w:left="6480" w:hanging="360"/>
      </w:pPr>
    </w:lvl>
    <w:lvl w:ilvl="7" w:tplc="20000019">
      <w:start w:val="1"/>
      <w:numFmt w:val="lowerLetter"/>
      <w:lvlText w:val="%8."/>
      <w:lvlJc w:val="left"/>
      <w:pPr>
        <w:ind w:left="7200" w:hanging="360"/>
      </w:pPr>
    </w:lvl>
    <w:lvl w:ilvl="8" w:tplc="2000001B">
      <w:start w:val="1"/>
      <w:numFmt w:val="lowerRoman"/>
      <w:lvlText w:val="%9."/>
      <w:lvlJc w:val="right"/>
      <w:pPr>
        <w:ind w:left="7920" w:hanging="180"/>
      </w:pPr>
    </w:lvl>
  </w:abstractNum>
  <w:abstractNum w:abstractNumId="8" w15:restartNumberingAfterBreak="0">
    <w:nsid w:val="2A7622EF"/>
    <w:multiLevelType w:val="hybridMultilevel"/>
    <w:tmpl w:val="2662C8BC"/>
    <w:lvl w:ilvl="0" w:tplc="060AFEA2">
      <w:start w:val="1"/>
      <w:numFmt w:val="upperLetter"/>
      <w:lvlText w:val="%1."/>
      <w:lvlJc w:val="left"/>
      <w:pPr>
        <w:ind w:left="180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9" w15:restartNumberingAfterBreak="0">
    <w:nsid w:val="2F4A6916"/>
    <w:multiLevelType w:val="hybridMultilevel"/>
    <w:tmpl w:val="5EE6FE78"/>
    <w:lvl w:ilvl="0" w:tplc="04090015">
      <w:start w:val="1"/>
      <w:numFmt w:val="upperLetter"/>
      <w:lvlText w:val="%1."/>
      <w:lvlJc w:val="left"/>
      <w:pPr>
        <w:ind w:left="180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43C2FCD"/>
    <w:multiLevelType w:val="hybridMultilevel"/>
    <w:tmpl w:val="0CACA1FE"/>
    <w:lvl w:ilvl="0" w:tplc="04090001">
      <w:start w:val="1"/>
      <w:numFmt w:val="bullet"/>
      <w:lvlText w:val=""/>
      <w:lvlJc w:val="left"/>
      <w:pPr>
        <w:ind w:left="1440" w:hanging="360"/>
      </w:pPr>
      <w:rPr>
        <w:rFonts w:ascii="Symbol" w:hAnsi="Symbol" w:hint="default"/>
      </w:rPr>
    </w:lvl>
    <w:lvl w:ilvl="1" w:tplc="20000003">
      <w:start w:val="1"/>
      <w:numFmt w:val="bullet"/>
      <w:lvlText w:val="o"/>
      <w:lvlJc w:val="left"/>
      <w:pPr>
        <w:ind w:left="2160" w:hanging="360"/>
      </w:pPr>
      <w:rPr>
        <w:rFonts w:ascii="Courier New" w:hAnsi="Courier New" w:cs="Courier New" w:hint="default"/>
      </w:rPr>
    </w:lvl>
    <w:lvl w:ilvl="2" w:tplc="20000005">
      <w:start w:val="1"/>
      <w:numFmt w:val="bullet"/>
      <w:lvlText w:val=""/>
      <w:lvlJc w:val="left"/>
      <w:pPr>
        <w:ind w:left="2880" w:hanging="360"/>
      </w:pPr>
      <w:rPr>
        <w:rFonts w:ascii="Wingdings" w:hAnsi="Wingdings" w:hint="default"/>
      </w:rPr>
    </w:lvl>
    <w:lvl w:ilvl="3" w:tplc="20000001">
      <w:start w:val="1"/>
      <w:numFmt w:val="bullet"/>
      <w:lvlText w:val=""/>
      <w:lvlJc w:val="left"/>
      <w:pPr>
        <w:ind w:left="3600" w:hanging="360"/>
      </w:pPr>
      <w:rPr>
        <w:rFonts w:ascii="Symbol" w:hAnsi="Symbol" w:hint="default"/>
      </w:rPr>
    </w:lvl>
    <w:lvl w:ilvl="4" w:tplc="20000003">
      <w:start w:val="1"/>
      <w:numFmt w:val="bullet"/>
      <w:lvlText w:val="o"/>
      <w:lvlJc w:val="left"/>
      <w:pPr>
        <w:ind w:left="4320" w:hanging="360"/>
      </w:pPr>
      <w:rPr>
        <w:rFonts w:ascii="Courier New" w:hAnsi="Courier New" w:cs="Courier New" w:hint="default"/>
      </w:rPr>
    </w:lvl>
    <w:lvl w:ilvl="5" w:tplc="20000005">
      <w:start w:val="1"/>
      <w:numFmt w:val="bullet"/>
      <w:lvlText w:val=""/>
      <w:lvlJc w:val="left"/>
      <w:pPr>
        <w:ind w:left="5040" w:hanging="360"/>
      </w:pPr>
      <w:rPr>
        <w:rFonts w:ascii="Wingdings" w:hAnsi="Wingdings" w:hint="default"/>
      </w:rPr>
    </w:lvl>
    <w:lvl w:ilvl="6" w:tplc="20000001">
      <w:start w:val="1"/>
      <w:numFmt w:val="bullet"/>
      <w:lvlText w:val=""/>
      <w:lvlJc w:val="left"/>
      <w:pPr>
        <w:ind w:left="5760" w:hanging="360"/>
      </w:pPr>
      <w:rPr>
        <w:rFonts w:ascii="Symbol" w:hAnsi="Symbol" w:hint="default"/>
      </w:rPr>
    </w:lvl>
    <w:lvl w:ilvl="7" w:tplc="20000003">
      <w:start w:val="1"/>
      <w:numFmt w:val="bullet"/>
      <w:lvlText w:val="o"/>
      <w:lvlJc w:val="left"/>
      <w:pPr>
        <w:ind w:left="6480" w:hanging="360"/>
      </w:pPr>
      <w:rPr>
        <w:rFonts w:ascii="Courier New" w:hAnsi="Courier New" w:cs="Courier New" w:hint="default"/>
      </w:rPr>
    </w:lvl>
    <w:lvl w:ilvl="8" w:tplc="20000005">
      <w:start w:val="1"/>
      <w:numFmt w:val="bullet"/>
      <w:lvlText w:val=""/>
      <w:lvlJc w:val="left"/>
      <w:pPr>
        <w:ind w:left="7200" w:hanging="360"/>
      </w:pPr>
      <w:rPr>
        <w:rFonts w:ascii="Wingdings" w:hAnsi="Wingdings" w:hint="default"/>
      </w:rPr>
    </w:lvl>
  </w:abstractNum>
  <w:abstractNum w:abstractNumId="11" w15:restartNumberingAfterBreak="0">
    <w:nsid w:val="35012C76"/>
    <w:multiLevelType w:val="hybridMultilevel"/>
    <w:tmpl w:val="B3124EE4"/>
    <w:lvl w:ilvl="0" w:tplc="4FB2F182">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2" w15:restartNumberingAfterBreak="0">
    <w:nsid w:val="36103D8F"/>
    <w:multiLevelType w:val="hybridMultilevel"/>
    <w:tmpl w:val="6F6E4F6A"/>
    <w:lvl w:ilvl="0" w:tplc="04090001">
      <w:start w:val="1"/>
      <w:numFmt w:val="bullet"/>
      <w:lvlText w:val=""/>
      <w:lvlJc w:val="left"/>
      <w:pPr>
        <w:ind w:left="1440" w:hanging="360"/>
      </w:pPr>
      <w:rPr>
        <w:rFonts w:ascii="Symbol" w:hAnsi="Symbol" w:hint="default"/>
      </w:rPr>
    </w:lvl>
    <w:lvl w:ilvl="1" w:tplc="20000003">
      <w:start w:val="1"/>
      <w:numFmt w:val="bullet"/>
      <w:lvlText w:val="o"/>
      <w:lvlJc w:val="left"/>
      <w:pPr>
        <w:ind w:left="2160" w:hanging="360"/>
      </w:pPr>
      <w:rPr>
        <w:rFonts w:ascii="Courier New" w:hAnsi="Courier New" w:cs="Courier New" w:hint="default"/>
      </w:rPr>
    </w:lvl>
    <w:lvl w:ilvl="2" w:tplc="20000005">
      <w:start w:val="1"/>
      <w:numFmt w:val="bullet"/>
      <w:lvlText w:val=""/>
      <w:lvlJc w:val="left"/>
      <w:pPr>
        <w:ind w:left="2880" w:hanging="360"/>
      </w:pPr>
      <w:rPr>
        <w:rFonts w:ascii="Wingdings" w:hAnsi="Wingdings" w:hint="default"/>
      </w:rPr>
    </w:lvl>
    <w:lvl w:ilvl="3" w:tplc="20000001">
      <w:start w:val="1"/>
      <w:numFmt w:val="bullet"/>
      <w:lvlText w:val=""/>
      <w:lvlJc w:val="left"/>
      <w:pPr>
        <w:ind w:left="3600" w:hanging="360"/>
      </w:pPr>
      <w:rPr>
        <w:rFonts w:ascii="Symbol" w:hAnsi="Symbol" w:hint="default"/>
      </w:rPr>
    </w:lvl>
    <w:lvl w:ilvl="4" w:tplc="20000003">
      <w:start w:val="1"/>
      <w:numFmt w:val="bullet"/>
      <w:lvlText w:val="o"/>
      <w:lvlJc w:val="left"/>
      <w:pPr>
        <w:ind w:left="4320" w:hanging="360"/>
      </w:pPr>
      <w:rPr>
        <w:rFonts w:ascii="Courier New" w:hAnsi="Courier New" w:cs="Courier New" w:hint="default"/>
      </w:rPr>
    </w:lvl>
    <w:lvl w:ilvl="5" w:tplc="20000005">
      <w:start w:val="1"/>
      <w:numFmt w:val="bullet"/>
      <w:lvlText w:val=""/>
      <w:lvlJc w:val="left"/>
      <w:pPr>
        <w:ind w:left="5040" w:hanging="360"/>
      </w:pPr>
      <w:rPr>
        <w:rFonts w:ascii="Wingdings" w:hAnsi="Wingdings" w:hint="default"/>
      </w:rPr>
    </w:lvl>
    <w:lvl w:ilvl="6" w:tplc="20000001">
      <w:start w:val="1"/>
      <w:numFmt w:val="bullet"/>
      <w:lvlText w:val=""/>
      <w:lvlJc w:val="left"/>
      <w:pPr>
        <w:ind w:left="5760" w:hanging="360"/>
      </w:pPr>
      <w:rPr>
        <w:rFonts w:ascii="Symbol" w:hAnsi="Symbol" w:hint="default"/>
      </w:rPr>
    </w:lvl>
    <w:lvl w:ilvl="7" w:tplc="20000003">
      <w:start w:val="1"/>
      <w:numFmt w:val="bullet"/>
      <w:lvlText w:val="o"/>
      <w:lvlJc w:val="left"/>
      <w:pPr>
        <w:ind w:left="6480" w:hanging="360"/>
      </w:pPr>
      <w:rPr>
        <w:rFonts w:ascii="Courier New" w:hAnsi="Courier New" w:cs="Courier New" w:hint="default"/>
      </w:rPr>
    </w:lvl>
    <w:lvl w:ilvl="8" w:tplc="20000005">
      <w:start w:val="1"/>
      <w:numFmt w:val="bullet"/>
      <w:lvlText w:val=""/>
      <w:lvlJc w:val="left"/>
      <w:pPr>
        <w:ind w:left="7200" w:hanging="360"/>
      </w:pPr>
      <w:rPr>
        <w:rFonts w:ascii="Wingdings" w:hAnsi="Wingdings" w:hint="default"/>
      </w:rPr>
    </w:lvl>
  </w:abstractNum>
  <w:abstractNum w:abstractNumId="13" w15:restartNumberingAfterBreak="0">
    <w:nsid w:val="36290149"/>
    <w:multiLevelType w:val="hybridMultilevel"/>
    <w:tmpl w:val="576C5A42"/>
    <w:lvl w:ilvl="0" w:tplc="6624142C">
      <w:start w:val="1"/>
      <w:numFmt w:val="upperLetter"/>
      <w:lvlText w:val="%1."/>
      <w:lvlJc w:val="left"/>
      <w:pPr>
        <w:ind w:left="1170" w:hanging="360"/>
      </w:pPr>
    </w:lvl>
    <w:lvl w:ilvl="1" w:tplc="08090019">
      <w:start w:val="1"/>
      <w:numFmt w:val="lowerLetter"/>
      <w:lvlText w:val="%2."/>
      <w:lvlJc w:val="left"/>
      <w:pPr>
        <w:ind w:left="990" w:hanging="360"/>
      </w:pPr>
    </w:lvl>
    <w:lvl w:ilvl="2" w:tplc="0809001B">
      <w:start w:val="1"/>
      <w:numFmt w:val="lowerRoman"/>
      <w:lvlText w:val="%3."/>
      <w:lvlJc w:val="right"/>
      <w:pPr>
        <w:ind w:left="1710" w:hanging="180"/>
      </w:pPr>
    </w:lvl>
    <w:lvl w:ilvl="3" w:tplc="0809000F">
      <w:start w:val="1"/>
      <w:numFmt w:val="decimal"/>
      <w:lvlText w:val="%4."/>
      <w:lvlJc w:val="left"/>
      <w:pPr>
        <w:ind w:left="2430" w:hanging="360"/>
      </w:pPr>
    </w:lvl>
    <w:lvl w:ilvl="4" w:tplc="08090019">
      <w:start w:val="1"/>
      <w:numFmt w:val="lowerLetter"/>
      <w:lvlText w:val="%5."/>
      <w:lvlJc w:val="left"/>
      <w:pPr>
        <w:ind w:left="3150" w:hanging="360"/>
      </w:pPr>
    </w:lvl>
    <w:lvl w:ilvl="5" w:tplc="0809001B">
      <w:start w:val="1"/>
      <w:numFmt w:val="lowerRoman"/>
      <w:lvlText w:val="%6."/>
      <w:lvlJc w:val="right"/>
      <w:pPr>
        <w:ind w:left="3870" w:hanging="180"/>
      </w:pPr>
    </w:lvl>
    <w:lvl w:ilvl="6" w:tplc="0809000F">
      <w:start w:val="1"/>
      <w:numFmt w:val="decimal"/>
      <w:lvlText w:val="%7."/>
      <w:lvlJc w:val="left"/>
      <w:pPr>
        <w:ind w:left="4590" w:hanging="360"/>
      </w:pPr>
    </w:lvl>
    <w:lvl w:ilvl="7" w:tplc="08090019">
      <w:start w:val="1"/>
      <w:numFmt w:val="lowerLetter"/>
      <w:lvlText w:val="%8."/>
      <w:lvlJc w:val="left"/>
      <w:pPr>
        <w:ind w:left="5310" w:hanging="360"/>
      </w:pPr>
    </w:lvl>
    <w:lvl w:ilvl="8" w:tplc="0809001B">
      <w:start w:val="1"/>
      <w:numFmt w:val="lowerRoman"/>
      <w:lvlText w:val="%9."/>
      <w:lvlJc w:val="right"/>
      <w:pPr>
        <w:ind w:left="6030" w:hanging="180"/>
      </w:pPr>
    </w:lvl>
  </w:abstractNum>
  <w:abstractNum w:abstractNumId="14" w15:restartNumberingAfterBreak="0">
    <w:nsid w:val="37044957"/>
    <w:multiLevelType w:val="hybridMultilevel"/>
    <w:tmpl w:val="AE86D378"/>
    <w:lvl w:ilvl="0" w:tplc="04090019">
      <w:start w:val="1"/>
      <w:numFmt w:val="lowerLetter"/>
      <w:lvlText w:val="%1."/>
      <w:lvlJc w:val="left"/>
      <w:pPr>
        <w:ind w:left="2160" w:hanging="360"/>
      </w:pPr>
    </w:lvl>
    <w:lvl w:ilvl="1" w:tplc="20000019">
      <w:start w:val="1"/>
      <w:numFmt w:val="lowerLetter"/>
      <w:lvlText w:val="%2."/>
      <w:lvlJc w:val="left"/>
      <w:pPr>
        <w:ind w:left="2880" w:hanging="360"/>
      </w:pPr>
    </w:lvl>
    <w:lvl w:ilvl="2" w:tplc="2000001B">
      <w:start w:val="1"/>
      <w:numFmt w:val="lowerRoman"/>
      <w:lvlText w:val="%3."/>
      <w:lvlJc w:val="right"/>
      <w:pPr>
        <w:ind w:left="3600" w:hanging="180"/>
      </w:pPr>
    </w:lvl>
    <w:lvl w:ilvl="3" w:tplc="2000000F">
      <w:start w:val="1"/>
      <w:numFmt w:val="decimal"/>
      <w:lvlText w:val="%4."/>
      <w:lvlJc w:val="left"/>
      <w:pPr>
        <w:ind w:left="4320" w:hanging="360"/>
      </w:pPr>
    </w:lvl>
    <w:lvl w:ilvl="4" w:tplc="20000019">
      <w:start w:val="1"/>
      <w:numFmt w:val="lowerLetter"/>
      <w:lvlText w:val="%5."/>
      <w:lvlJc w:val="left"/>
      <w:pPr>
        <w:ind w:left="5040" w:hanging="360"/>
      </w:pPr>
    </w:lvl>
    <w:lvl w:ilvl="5" w:tplc="2000001B">
      <w:start w:val="1"/>
      <w:numFmt w:val="lowerRoman"/>
      <w:lvlText w:val="%6."/>
      <w:lvlJc w:val="right"/>
      <w:pPr>
        <w:ind w:left="5760" w:hanging="180"/>
      </w:pPr>
    </w:lvl>
    <w:lvl w:ilvl="6" w:tplc="2000000F">
      <w:start w:val="1"/>
      <w:numFmt w:val="decimal"/>
      <w:lvlText w:val="%7."/>
      <w:lvlJc w:val="left"/>
      <w:pPr>
        <w:ind w:left="6480" w:hanging="360"/>
      </w:pPr>
    </w:lvl>
    <w:lvl w:ilvl="7" w:tplc="20000019">
      <w:start w:val="1"/>
      <w:numFmt w:val="lowerLetter"/>
      <w:lvlText w:val="%8."/>
      <w:lvlJc w:val="left"/>
      <w:pPr>
        <w:ind w:left="7200" w:hanging="360"/>
      </w:pPr>
    </w:lvl>
    <w:lvl w:ilvl="8" w:tplc="2000001B">
      <w:start w:val="1"/>
      <w:numFmt w:val="lowerRoman"/>
      <w:lvlText w:val="%9."/>
      <w:lvlJc w:val="right"/>
      <w:pPr>
        <w:ind w:left="7920" w:hanging="180"/>
      </w:pPr>
    </w:lvl>
  </w:abstractNum>
  <w:abstractNum w:abstractNumId="15" w15:restartNumberingAfterBreak="0">
    <w:nsid w:val="391B6DF8"/>
    <w:multiLevelType w:val="hybridMultilevel"/>
    <w:tmpl w:val="855A3A2E"/>
    <w:lvl w:ilvl="0" w:tplc="45541FCE">
      <w:start w:val="1"/>
      <w:numFmt w:val="upperLetter"/>
      <w:lvlText w:val="%1."/>
      <w:lvlJc w:val="left"/>
      <w:pPr>
        <w:ind w:left="189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39F93F23"/>
    <w:multiLevelType w:val="hybridMultilevel"/>
    <w:tmpl w:val="9C6EC4C0"/>
    <w:lvl w:ilvl="0" w:tplc="04090001">
      <w:start w:val="1"/>
      <w:numFmt w:val="bullet"/>
      <w:lvlText w:val=""/>
      <w:lvlJc w:val="left"/>
      <w:pPr>
        <w:ind w:left="1440" w:hanging="360"/>
      </w:pPr>
      <w:rPr>
        <w:rFonts w:ascii="Symbol" w:hAnsi="Symbol" w:hint="default"/>
      </w:rPr>
    </w:lvl>
    <w:lvl w:ilvl="1" w:tplc="20000003">
      <w:start w:val="1"/>
      <w:numFmt w:val="bullet"/>
      <w:lvlText w:val="o"/>
      <w:lvlJc w:val="left"/>
      <w:pPr>
        <w:ind w:left="2160" w:hanging="360"/>
      </w:pPr>
      <w:rPr>
        <w:rFonts w:ascii="Courier New" w:hAnsi="Courier New" w:cs="Courier New" w:hint="default"/>
      </w:rPr>
    </w:lvl>
    <w:lvl w:ilvl="2" w:tplc="20000005">
      <w:start w:val="1"/>
      <w:numFmt w:val="bullet"/>
      <w:lvlText w:val=""/>
      <w:lvlJc w:val="left"/>
      <w:pPr>
        <w:ind w:left="2880" w:hanging="360"/>
      </w:pPr>
      <w:rPr>
        <w:rFonts w:ascii="Wingdings" w:hAnsi="Wingdings" w:hint="default"/>
      </w:rPr>
    </w:lvl>
    <w:lvl w:ilvl="3" w:tplc="20000001">
      <w:start w:val="1"/>
      <w:numFmt w:val="bullet"/>
      <w:lvlText w:val=""/>
      <w:lvlJc w:val="left"/>
      <w:pPr>
        <w:ind w:left="3600" w:hanging="360"/>
      </w:pPr>
      <w:rPr>
        <w:rFonts w:ascii="Symbol" w:hAnsi="Symbol" w:hint="default"/>
      </w:rPr>
    </w:lvl>
    <w:lvl w:ilvl="4" w:tplc="20000003">
      <w:start w:val="1"/>
      <w:numFmt w:val="bullet"/>
      <w:lvlText w:val="o"/>
      <w:lvlJc w:val="left"/>
      <w:pPr>
        <w:ind w:left="4320" w:hanging="360"/>
      </w:pPr>
      <w:rPr>
        <w:rFonts w:ascii="Courier New" w:hAnsi="Courier New" w:cs="Courier New" w:hint="default"/>
      </w:rPr>
    </w:lvl>
    <w:lvl w:ilvl="5" w:tplc="20000005">
      <w:start w:val="1"/>
      <w:numFmt w:val="bullet"/>
      <w:lvlText w:val=""/>
      <w:lvlJc w:val="left"/>
      <w:pPr>
        <w:ind w:left="5040" w:hanging="360"/>
      </w:pPr>
      <w:rPr>
        <w:rFonts w:ascii="Wingdings" w:hAnsi="Wingdings" w:hint="default"/>
      </w:rPr>
    </w:lvl>
    <w:lvl w:ilvl="6" w:tplc="20000001">
      <w:start w:val="1"/>
      <w:numFmt w:val="bullet"/>
      <w:lvlText w:val=""/>
      <w:lvlJc w:val="left"/>
      <w:pPr>
        <w:ind w:left="5760" w:hanging="360"/>
      </w:pPr>
      <w:rPr>
        <w:rFonts w:ascii="Symbol" w:hAnsi="Symbol" w:hint="default"/>
      </w:rPr>
    </w:lvl>
    <w:lvl w:ilvl="7" w:tplc="20000003">
      <w:start w:val="1"/>
      <w:numFmt w:val="bullet"/>
      <w:lvlText w:val="o"/>
      <w:lvlJc w:val="left"/>
      <w:pPr>
        <w:ind w:left="6480" w:hanging="360"/>
      </w:pPr>
      <w:rPr>
        <w:rFonts w:ascii="Courier New" w:hAnsi="Courier New" w:cs="Courier New" w:hint="default"/>
      </w:rPr>
    </w:lvl>
    <w:lvl w:ilvl="8" w:tplc="20000005">
      <w:start w:val="1"/>
      <w:numFmt w:val="bullet"/>
      <w:lvlText w:val=""/>
      <w:lvlJc w:val="left"/>
      <w:pPr>
        <w:ind w:left="7200" w:hanging="360"/>
      </w:pPr>
      <w:rPr>
        <w:rFonts w:ascii="Wingdings" w:hAnsi="Wingdings" w:hint="default"/>
      </w:rPr>
    </w:lvl>
  </w:abstractNum>
  <w:abstractNum w:abstractNumId="17" w15:restartNumberingAfterBreak="0">
    <w:nsid w:val="3A837FD0"/>
    <w:multiLevelType w:val="hybridMultilevel"/>
    <w:tmpl w:val="2E721368"/>
    <w:lvl w:ilvl="0" w:tplc="52AE6744">
      <w:start w:val="1"/>
      <w:numFmt w:val="upp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8" w15:restartNumberingAfterBreak="0">
    <w:nsid w:val="3C356E1A"/>
    <w:multiLevelType w:val="hybridMultilevel"/>
    <w:tmpl w:val="17AC8DFE"/>
    <w:lvl w:ilvl="0" w:tplc="0409000F">
      <w:start w:val="22"/>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1AA590C"/>
    <w:multiLevelType w:val="hybridMultilevel"/>
    <w:tmpl w:val="B88C6D2C"/>
    <w:lvl w:ilvl="0" w:tplc="0409001B">
      <w:start w:val="1"/>
      <w:numFmt w:val="lowerRoman"/>
      <w:lvlText w:val="%1."/>
      <w:lvlJc w:val="right"/>
      <w:pPr>
        <w:ind w:left="1440" w:hanging="360"/>
      </w:pPr>
    </w:lvl>
    <w:lvl w:ilvl="1" w:tplc="20000019">
      <w:start w:val="1"/>
      <w:numFmt w:val="lowerLetter"/>
      <w:lvlText w:val="%2."/>
      <w:lvlJc w:val="left"/>
      <w:pPr>
        <w:ind w:left="2160" w:hanging="360"/>
      </w:pPr>
    </w:lvl>
    <w:lvl w:ilvl="2" w:tplc="2000001B">
      <w:start w:val="1"/>
      <w:numFmt w:val="lowerRoman"/>
      <w:lvlText w:val="%3."/>
      <w:lvlJc w:val="right"/>
      <w:pPr>
        <w:ind w:left="2880" w:hanging="180"/>
      </w:pPr>
    </w:lvl>
    <w:lvl w:ilvl="3" w:tplc="2000000F">
      <w:start w:val="1"/>
      <w:numFmt w:val="decimal"/>
      <w:lvlText w:val="%4."/>
      <w:lvlJc w:val="left"/>
      <w:pPr>
        <w:ind w:left="3600" w:hanging="360"/>
      </w:pPr>
    </w:lvl>
    <w:lvl w:ilvl="4" w:tplc="20000019">
      <w:start w:val="1"/>
      <w:numFmt w:val="lowerLetter"/>
      <w:lvlText w:val="%5."/>
      <w:lvlJc w:val="left"/>
      <w:pPr>
        <w:ind w:left="4320" w:hanging="360"/>
      </w:pPr>
    </w:lvl>
    <w:lvl w:ilvl="5" w:tplc="2000001B">
      <w:start w:val="1"/>
      <w:numFmt w:val="lowerRoman"/>
      <w:lvlText w:val="%6."/>
      <w:lvlJc w:val="right"/>
      <w:pPr>
        <w:ind w:left="5040" w:hanging="180"/>
      </w:pPr>
    </w:lvl>
    <w:lvl w:ilvl="6" w:tplc="2000000F">
      <w:start w:val="1"/>
      <w:numFmt w:val="decimal"/>
      <w:lvlText w:val="%7."/>
      <w:lvlJc w:val="left"/>
      <w:pPr>
        <w:ind w:left="5760" w:hanging="360"/>
      </w:pPr>
    </w:lvl>
    <w:lvl w:ilvl="7" w:tplc="20000019">
      <w:start w:val="1"/>
      <w:numFmt w:val="lowerLetter"/>
      <w:lvlText w:val="%8."/>
      <w:lvlJc w:val="left"/>
      <w:pPr>
        <w:ind w:left="6480" w:hanging="360"/>
      </w:pPr>
    </w:lvl>
    <w:lvl w:ilvl="8" w:tplc="2000001B">
      <w:start w:val="1"/>
      <w:numFmt w:val="lowerRoman"/>
      <w:lvlText w:val="%9."/>
      <w:lvlJc w:val="right"/>
      <w:pPr>
        <w:ind w:left="7200" w:hanging="180"/>
      </w:pPr>
    </w:lvl>
  </w:abstractNum>
  <w:abstractNum w:abstractNumId="20" w15:restartNumberingAfterBreak="0">
    <w:nsid w:val="42A57A51"/>
    <w:multiLevelType w:val="hybridMultilevel"/>
    <w:tmpl w:val="7130D1A4"/>
    <w:lvl w:ilvl="0" w:tplc="04090019">
      <w:start w:val="1"/>
      <w:numFmt w:val="lowerLetter"/>
      <w:lvlText w:val="%1."/>
      <w:lvlJc w:val="left"/>
      <w:pPr>
        <w:ind w:left="2160" w:hanging="360"/>
      </w:pPr>
    </w:lvl>
    <w:lvl w:ilvl="1" w:tplc="20000019">
      <w:start w:val="1"/>
      <w:numFmt w:val="lowerLetter"/>
      <w:lvlText w:val="%2."/>
      <w:lvlJc w:val="left"/>
      <w:pPr>
        <w:ind w:left="2880" w:hanging="360"/>
      </w:pPr>
    </w:lvl>
    <w:lvl w:ilvl="2" w:tplc="2000001B">
      <w:start w:val="1"/>
      <w:numFmt w:val="lowerRoman"/>
      <w:lvlText w:val="%3."/>
      <w:lvlJc w:val="right"/>
      <w:pPr>
        <w:ind w:left="3600" w:hanging="180"/>
      </w:pPr>
    </w:lvl>
    <w:lvl w:ilvl="3" w:tplc="2000000F">
      <w:start w:val="1"/>
      <w:numFmt w:val="decimal"/>
      <w:lvlText w:val="%4."/>
      <w:lvlJc w:val="left"/>
      <w:pPr>
        <w:ind w:left="4320" w:hanging="360"/>
      </w:pPr>
    </w:lvl>
    <w:lvl w:ilvl="4" w:tplc="20000019">
      <w:start w:val="1"/>
      <w:numFmt w:val="lowerLetter"/>
      <w:lvlText w:val="%5."/>
      <w:lvlJc w:val="left"/>
      <w:pPr>
        <w:ind w:left="5040" w:hanging="360"/>
      </w:pPr>
    </w:lvl>
    <w:lvl w:ilvl="5" w:tplc="2000001B">
      <w:start w:val="1"/>
      <w:numFmt w:val="lowerRoman"/>
      <w:lvlText w:val="%6."/>
      <w:lvlJc w:val="right"/>
      <w:pPr>
        <w:ind w:left="5760" w:hanging="180"/>
      </w:pPr>
    </w:lvl>
    <w:lvl w:ilvl="6" w:tplc="2000000F">
      <w:start w:val="1"/>
      <w:numFmt w:val="decimal"/>
      <w:lvlText w:val="%7."/>
      <w:lvlJc w:val="left"/>
      <w:pPr>
        <w:ind w:left="6480" w:hanging="360"/>
      </w:pPr>
    </w:lvl>
    <w:lvl w:ilvl="7" w:tplc="20000019">
      <w:start w:val="1"/>
      <w:numFmt w:val="lowerLetter"/>
      <w:lvlText w:val="%8."/>
      <w:lvlJc w:val="left"/>
      <w:pPr>
        <w:ind w:left="7200" w:hanging="360"/>
      </w:pPr>
    </w:lvl>
    <w:lvl w:ilvl="8" w:tplc="2000001B">
      <w:start w:val="1"/>
      <w:numFmt w:val="lowerRoman"/>
      <w:lvlText w:val="%9."/>
      <w:lvlJc w:val="right"/>
      <w:pPr>
        <w:ind w:left="7920" w:hanging="180"/>
      </w:pPr>
    </w:lvl>
  </w:abstractNum>
  <w:abstractNum w:abstractNumId="21" w15:restartNumberingAfterBreak="0">
    <w:nsid w:val="44053C81"/>
    <w:multiLevelType w:val="hybridMultilevel"/>
    <w:tmpl w:val="24A4E99E"/>
    <w:lvl w:ilvl="0" w:tplc="D9E23C88">
      <w:start w:val="1"/>
      <w:numFmt w:val="decimal"/>
      <w:lvlText w:val="%1."/>
      <w:lvlJc w:val="left"/>
      <w:pPr>
        <w:ind w:left="36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57139DE"/>
    <w:multiLevelType w:val="hybridMultilevel"/>
    <w:tmpl w:val="868624CA"/>
    <w:lvl w:ilvl="0" w:tplc="661A7838">
      <w:start w:val="1"/>
      <w:numFmt w:val="upperLetter"/>
      <w:lvlText w:val="%1."/>
      <w:lvlJc w:val="left"/>
      <w:pPr>
        <w:ind w:left="144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15:restartNumberingAfterBreak="0">
    <w:nsid w:val="46991B4C"/>
    <w:multiLevelType w:val="hybridMultilevel"/>
    <w:tmpl w:val="6E7E548C"/>
    <w:lvl w:ilvl="0" w:tplc="EFA66AF8">
      <w:start w:val="1"/>
      <w:numFmt w:val="upperLetter"/>
      <w:lvlText w:val="%1."/>
      <w:lvlJc w:val="left"/>
      <w:pPr>
        <w:ind w:left="1710" w:hanging="360"/>
      </w:pPr>
      <w:rPr>
        <w:b w:val="0"/>
      </w:r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start w:val="1"/>
      <w:numFmt w:val="decimal"/>
      <w:lvlText w:val="%4."/>
      <w:lvlJc w:val="left"/>
      <w:pPr>
        <w:ind w:left="3870" w:hanging="360"/>
      </w:pPr>
    </w:lvl>
    <w:lvl w:ilvl="4" w:tplc="04090019">
      <w:start w:val="1"/>
      <w:numFmt w:val="lowerLetter"/>
      <w:lvlText w:val="%5."/>
      <w:lvlJc w:val="left"/>
      <w:pPr>
        <w:ind w:left="4590" w:hanging="360"/>
      </w:pPr>
    </w:lvl>
    <w:lvl w:ilvl="5" w:tplc="0409001B">
      <w:start w:val="1"/>
      <w:numFmt w:val="lowerRoman"/>
      <w:lvlText w:val="%6."/>
      <w:lvlJc w:val="right"/>
      <w:pPr>
        <w:ind w:left="5310" w:hanging="180"/>
      </w:pPr>
    </w:lvl>
    <w:lvl w:ilvl="6" w:tplc="0409000F">
      <w:start w:val="1"/>
      <w:numFmt w:val="decimal"/>
      <w:lvlText w:val="%7."/>
      <w:lvlJc w:val="left"/>
      <w:pPr>
        <w:ind w:left="6030" w:hanging="360"/>
      </w:pPr>
    </w:lvl>
    <w:lvl w:ilvl="7" w:tplc="04090019">
      <w:start w:val="1"/>
      <w:numFmt w:val="lowerLetter"/>
      <w:lvlText w:val="%8."/>
      <w:lvlJc w:val="left"/>
      <w:pPr>
        <w:ind w:left="6750" w:hanging="360"/>
      </w:pPr>
    </w:lvl>
    <w:lvl w:ilvl="8" w:tplc="0409001B">
      <w:start w:val="1"/>
      <w:numFmt w:val="lowerRoman"/>
      <w:lvlText w:val="%9."/>
      <w:lvlJc w:val="right"/>
      <w:pPr>
        <w:ind w:left="7470" w:hanging="180"/>
      </w:pPr>
    </w:lvl>
  </w:abstractNum>
  <w:abstractNum w:abstractNumId="24" w15:restartNumberingAfterBreak="0">
    <w:nsid w:val="48A51C26"/>
    <w:multiLevelType w:val="hybridMultilevel"/>
    <w:tmpl w:val="427852A0"/>
    <w:lvl w:ilvl="0" w:tplc="4FB2F182">
      <w:start w:val="1"/>
      <w:numFmt w:val="upperLetter"/>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0F">
      <w:start w:val="1"/>
      <w:numFmt w:val="decimal"/>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25" w15:restartNumberingAfterBreak="0">
    <w:nsid w:val="4FCF117C"/>
    <w:multiLevelType w:val="hybridMultilevel"/>
    <w:tmpl w:val="B97EA43E"/>
    <w:lvl w:ilvl="0" w:tplc="F4F27FE4">
      <w:start w:val="1"/>
      <w:numFmt w:val="upperLetter"/>
      <w:lvlText w:val="%1."/>
      <w:lvlJc w:val="left"/>
      <w:pPr>
        <w:ind w:left="180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6" w15:restartNumberingAfterBreak="0">
    <w:nsid w:val="50604474"/>
    <w:multiLevelType w:val="hybridMultilevel"/>
    <w:tmpl w:val="8B92D688"/>
    <w:lvl w:ilvl="0" w:tplc="F1866B9A">
      <w:start w:val="1"/>
      <w:numFmt w:val="lowerRoman"/>
      <w:lvlText w:val="%1."/>
      <w:lvlJc w:val="left"/>
      <w:pPr>
        <w:ind w:left="1440" w:hanging="720"/>
      </w:p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start w:val="1"/>
      <w:numFmt w:val="decimal"/>
      <w:lvlText w:val="%4."/>
      <w:lvlJc w:val="left"/>
      <w:pPr>
        <w:ind w:left="3240" w:hanging="360"/>
      </w:pPr>
    </w:lvl>
    <w:lvl w:ilvl="4" w:tplc="20000019">
      <w:start w:val="1"/>
      <w:numFmt w:val="lowerLetter"/>
      <w:lvlText w:val="%5."/>
      <w:lvlJc w:val="left"/>
      <w:pPr>
        <w:ind w:left="3960" w:hanging="360"/>
      </w:pPr>
    </w:lvl>
    <w:lvl w:ilvl="5" w:tplc="2000001B">
      <w:start w:val="1"/>
      <w:numFmt w:val="lowerRoman"/>
      <w:lvlText w:val="%6."/>
      <w:lvlJc w:val="right"/>
      <w:pPr>
        <w:ind w:left="4680" w:hanging="180"/>
      </w:pPr>
    </w:lvl>
    <w:lvl w:ilvl="6" w:tplc="2000000F">
      <w:start w:val="1"/>
      <w:numFmt w:val="decimal"/>
      <w:lvlText w:val="%7."/>
      <w:lvlJc w:val="left"/>
      <w:pPr>
        <w:ind w:left="5400" w:hanging="360"/>
      </w:pPr>
    </w:lvl>
    <w:lvl w:ilvl="7" w:tplc="20000019">
      <w:start w:val="1"/>
      <w:numFmt w:val="lowerLetter"/>
      <w:lvlText w:val="%8."/>
      <w:lvlJc w:val="left"/>
      <w:pPr>
        <w:ind w:left="6120" w:hanging="360"/>
      </w:pPr>
    </w:lvl>
    <w:lvl w:ilvl="8" w:tplc="2000001B">
      <w:start w:val="1"/>
      <w:numFmt w:val="lowerRoman"/>
      <w:lvlText w:val="%9."/>
      <w:lvlJc w:val="right"/>
      <w:pPr>
        <w:ind w:left="6840" w:hanging="180"/>
      </w:pPr>
    </w:lvl>
  </w:abstractNum>
  <w:abstractNum w:abstractNumId="27" w15:restartNumberingAfterBreak="0">
    <w:nsid w:val="57E94F8F"/>
    <w:multiLevelType w:val="hybridMultilevel"/>
    <w:tmpl w:val="CF325B24"/>
    <w:lvl w:ilvl="0" w:tplc="4FB2F182">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8" w15:restartNumberingAfterBreak="0">
    <w:nsid w:val="5B5C25E1"/>
    <w:multiLevelType w:val="hybridMultilevel"/>
    <w:tmpl w:val="D8246444"/>
    <w:lvl w:ilvl="0" w:tplc="04090001">
      <w:start w:val="1"/>
      <w:numFmt w:val="bullet"/>
      <w:lvlText w:val=""/>
      <w:lvlJc w:val="left"/>
      <w:pPr>
        <w:ind w:left="1440" w:hanging="360"/>
      </w:pPr>
      <w:rPr>
        <w:rFonts w:ascii="Symbol" w:hAnsi="Symbol" w:hint="default"/>
      </w:rPr>
    </w:lvl>
    <w:lvl w:ilvl="1" w:tplc="20000003">
      <w:start w:val="1"/>
      <w:numFmt w:val="bullet"/>
      <w:lvlText w:val="o"/>
      <w:lvlJc w:val="left"/>
      <w:pPr>
        <w:ind w:left="2160" w:hanging="360"/>
      </w:pPr>
      <w:rPr>
        <w:rFonts w:ascii="Courier New" w:hAnsi="Courier New" w:cs="Courier New" w:hint="default"/>
      </w:rPr>
    </w:lvl>
    <w:lvl w:ilvl="2" w:tplc="20000005">
      <w:start w:val="1"/>
      <w:numFmt w:val="bullet"/>
      <w:lvlText w:val=""/>
      <w:lvlJc w:val="left"/>
      <w:pPr>
        <w:ind w:left="2880" w:hanging="360"/>
      </w:pPr>
      <w:rPr>
        <w:rFonts w:ascii="Wingdings" w:hAnsi="Wingdings" w:hint="default"/>
      </w:rPr>
    </w:lvl>
    <w:lvl w:ilvl="3" w:tplc="20000001">
      <w:start w:val="1"/>
      <w:numFmt w:val="bullet"/>
      <w:lvlText w:val=""/>
      <w:lvlJc w:val="left"/>
      <w:pPr>
        <w:ind w:left="3600" w:hanging="360"/>
      </w:pPr>
      <w:rPr>
        <w:rFonts w:ascii="Symbol" w:hAnsi="Symbol" w:hint="default"/>
      </w:rPr>
    </w:lvl>
    <w:lvl w:ilvl="4" w:tplc="20000003">
      <w:start w:val="1"/>
      <w:numFmt w:val="bullet"/>
      <w:lvlText w:val="o"/>
      <w:lvlJc w:val="left"/>
      <w:pPr>
        <w:ind w:left="4320" w:hanging="360"/>
      </w:pPr>
      <w:rPr>
        <w:rFonts w:ascii="Courier New" w:hAnsi="Courier New" w:cs="Courier New" w:hint="default"/>
      </w:rPr>
    </w:lvl>
    <w:lvl w:ilvl="5" w:tplc="20000005">
      <w:start w:val="1"/>
      <w:numFmt w:val="bullet"/>
      <w:lvlText w:val=""/>
      <w:lvlJc w:val="left"/>
      <w:pPr>
        <w:ind w:left="5040" w:hanging="360"/>
      </w:pPr>
      <w:rPr>
        <w:rFonts w:ascii="Wingdings" w:hAnsi="Wingdings" w:hint="default"/>
      </w:rPr>
    </w:lvl>
    <w:lvl w:ilvl="6" w:tplc="20000001">
      <w:start w:val="1"/>
      <w:numFmt w:val="bullet"/>
      <w:lvlText w:val=""/>
      <w:lvlJc w:val="left"/>
      <w:pPr>
        <w:ind w:left="5760" w:hanging="360"/>
      </w:pPr>
      <w:rPr>
        <w:rFonts w:ascii="Symbol" w:hAnsi="Symbol" w:hint="default"/>
      </w:rPr>
    </w:lvl>
    <w:lvl w:ilvl="7" w:tplc="20000003">
      <w:start w:val="1"/>
      <w:numFmt w:val="bullet"/>
      <w:lvlText w:val="o"/>
      <w:lvlJc w:val="left"/>
      <w:pPr>
        <w:ind w:left="6480" w:hanging="360"/>
      </w:pPr>
      <w:rPr>
        <w:rFonts w:ascii="Courier New" w:hAnsi="Courier New" w:cs="Courier New" w:hint="default"/>
      </w:rPr>
    </w:lvl>
    <w:lvl w:ilvl="8" w:tplc="20000005">
      <w:start w:val="1"/>
      <w:numFmt w:val="bullet"/>
      <w:lvlText w:val=""/>
      <w:lvlJc w:val="left"/>
      <w:pPr>
        <w:ind w:left="7200" w:hanging="360"/>
      </w:pPr>
      <w:rPr>
        <w:rFonts w:ascii="Wingdings" w:hAnsi="Wingdings" w:hint="default"/>
      </w:rPr>
    </w:lvl>
  </w:abstractNum>
  <w:abstractNum w:abstractNumId="29" w15:restartNumberingAfterBreak="0">
    <w:nsid w:val="5DBB1B6D"/>
    <w:multiLevelType w:val="hybridMultilevel"/>
    <w:tmpl w:val="A5505AA0"/>
    <w:lvl w:ilvl="0" w:tplc="4FB2F182">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0" w15:restartNumberingAfterBreak="0">
    <w:nsid w:val="61CB7239"/>
    <w:multiLevelType w:val="hybridMultilevel"/>
    <w:tmpl w:val="8FE0EADE"/>
    <w:lvl w:ilvl="0" w:tplc="04090015">
      <w:start w:val="1"/>
      <w:numFmt w:val="upperLetter"/>
      <w:lvlText w:val="%1."/>
      <w:lvlJc w:val="left"/>
      <w:pPr>
        <w:ind w:left="162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1" w15:restartNumberingAfterBreak="0">
    <w:nsid w:val="62E71659"/>
    <w:multiLevelType w:val="hybridMultilevel"/>
    <w:tmpl w:val="ED2E916E"/>
    <w:lvl w:ilvl="0" w:tplc="04090019">
      <w:start w:val="1"/>
      <w:numFmt w:val="lowerLetter"/>
      <w:lvlText w:val="%1."/>
      <w:lvlJc w:val="left"/>
      <w:pPr>
        <w:ind w:left="2160" w:hanging="360"/>
      </w:pPr>
    </w:lvl>
    <w:lvl w:ilvl="1" w:tplc="20000019">
      <w:start w:val="1"/>
      <w:numFmt w:val="lowerLetter"/>
      <w:lvlText w:val="%2."/>
      <w:lvlJc w:val="left"/>
      <w:pPr>
        <w:ind w:left="2880" w:hanging="360"/>
      </w:pPr>
    </w:lvl>
    <w:lvl w:ilvl="2" w:tplc="2000001B">
      <w:start w:val="1"/>
      <w:numFmt w:val="lowerRoman"/>
      <w:lvlText w:val="%3."/>
      <w:lvlJc w:val="right"/>
      <w:pPr>
        <w:ind w:left="3600" w:hanging="180"/>
      </w:pPr>
    </w:lvl>
    <w:lvl w:ilvl="3" w:tplc="2000000F">
      <w:start w:val="1"/>
      <w:numFmt w:val="decimal"/>
      <w:lvlText w:val="%4."/>
      <w:lvlJc w:val="left"/>
      <w:pPr>
        <w:ind w:left="4320" w:hanging="360"/>
      </w:pPr>
    </w:lvl>
    <w:lvl w:ilvl="4" w:tplc="20000019">
      <w:start w:val="1"/>
      <w:numFmt w:val="lowerLetter"/>
      <w:lvlText w:val="%5."/>
      <w:lvlJc w:val="left"/>
      <w:pPr>
        <w:ind w:left="5040" w:hanging="360"/>
      </w:pPr>
    </w:lvl>
    <w:lvl w:ilvl="5" w:tplc="2000001B">
      <w:start w:val="1"/>
      <w:numFmt w:val="lowerRoman"/>
      <w:lvlText w:val="%6."/>
      <w:lvlJc w:val="right"/>
      <w:pPr>
        <w:ind w:left="5760" w:hanging="180"/>
      </w:pPr>
    </w:lvl>
    <w:lvl w:ilvl="6" w:tplc="2000000F">
      <w:start w:val="1"/>
      <w:numFmt w:val="decimal"/>
      <w:lvlText w:val="%7."/>
      <w:lvlJc w:val="left"/>
      <w:pPr>
        <w:ind w:left="6480" w:hanging="360"/>
      </w:pPr>
    </w:lvl>
    <w:lvl w:ilvl="7" w:tplc="20000019">
      <w:start w:val="1"/>
      <w:numFmt w:val="lowerLetter"/>
      <w:lvlText w:val="%8."/>
      <w:lvlJc w:val="left"/>
      <w:pPr>
        <w:ind w:left="7200" w:hanging="360"/>
      </w:pPr>
    </w:lvl>
    <w:lvl w:ilvl="8" w:tplc="2000001B">
      <w:start w:val="1"/>
      <w:numFmt w:val="lowerRoman"/>
      <w:lvlText w:val="%9."/>
      <w:lvlJc w:val="right"/>
      <w:pPr>
        <w:ind w:left="7920" w:hanging="180"/>
      </w:pPr>
    </w:lvl>
  </w:abstractNum>
  <w:abstractNum w:abstractNumId="32" w15:restartNumberingAfterBreak="0">
    <w:nsid w:val="63A4636A"/>
    <w:multiLevelType w:val="hybridMultilevel"/>
    <w:tmpl w:val="6C6A8466"/>
    <w:lvl w:ilvl="0" w:tplc="8E1643E8">
      <w:start w:val="1"/>
      <w:numFmt w:val="lowerRoman"/>
      <w:lvlText w:val="%1."/>
      <w:lvlJc w:val="left"/>
      <w:pPr>
        <w:ind w:left="1440" w:hanging="720"/>
      </w:p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start w:val="1"/>
      <w:numFmt w:val="decimal"/>
      <w:lvlText w:val="%4."/>
      <w:lvlJc w:val="left"/>
      <w:pPr>
        <w:ind w:left="3240" w:hanging="360"/>
      </w:pPr>
    </w:lvl>
    <w:lvl w:ilvl="4" w:tplc="20000019">
      <w:start w:val="1"/>
      <w:numFmt w:val="lowerLetter"/>
      <w:lvlText w:val="%5."/>
      <w:lvlJc w:val="left"/>
      <w:pPr>
        <w:ind w:left="3960" w:hanging="360"/>
      </w:pPr>
    </w:lvl>
    <w:lvl w:ilvl="5" w:tplc="2000001B">
      <w:start w:val="1"/>
      <w:numFmt w:val="lowerRoman"/>
      <w:lvlText w:val="%6."/>
      <w:lvlJc w:val="right"/>
      <w:pPr>
        <w:ind w:left="4680" w:hanging="180"/>
      </w:pPr>
    </w:lvl>
    <w:lvl w:ilvl="6" w:tplc="2000000F">
      <w:start w:val="1"/>
      <w:numFmt w:val="decimal"/>
      <w:lvlText w:val="%7."/>
      <w:lvlJc w:val="left"/>
      <w:pPr>
        <w:ind w:left="5400" w:hanging="360"/>
      </w:pPr>
    </w:lvl>
    <w:lvl w:ilvl="7" w:tplc="20000019">
      <w:start w:val="1"/>
      <w:numFmt w:val="lowerLetter"/>
      <w:lvlText w:val="%8."/>
      <w:lvlJc w:val="left"/>
      <w:pPr>
        <w:ind w:left="6120" w:hanging="360"/>
      </w:pPr>
    </w:lvl>
    <w:lvl w:ilvl="8" w:tplc="2000001B">
      <w:start w:val="1"/>
      <w:numFmt w:val="lowerRoman"/>
      <w:lvlText w:val="%9."/>
      <w:lvlJc w:val="right"/>
      <w:pPr>
        <w:ind w:left="6840" w:hanging="180"/>
      </w:pPr>
    </w:lvl>
  </w:abstractNum>
  <w:abstractNum w:abstractNumId="33" w15:restartNumberingAfterBreak="0">
    <w:nsid w:val="66C429C2"/>
    <w:multiLevelType w:val="hybridMultilevel"/>
    <w:tmpl w:val="1E8E89B2"/>
    <w:lvl w:ilvl="0" w:tplc="04090001">
      <w:start w:val="1"/>
      <w:numFmt w:val="bullet"/>
      <w:lvlText w:val=""/>
      <w:lvlJc w:val="left"/>
      <w:pPr>
        <w:ind w:left="1440" w:hanging="360"/>
      </w:pPr>
      <w:rPr>
        <w:rFonts w:ascii="Symbol" w:hAnsi="Symbol" w:hint="default"/>
      </w:rPr>
    </w:lvl>
    <w:lvl w:ilvl="1" w:tplc="20000003">
      <w:start w:val="1"/>
      <w:numFmt w:val="bullet"/>
      <w:lvlText w:val="o"/>
      <w:lvlJc w:val="left"/>
      <w:pPr>
        <w:ind w:left="2160" w:hanging="360"/>
      </w:pPr>
      <w:rPr>
        <w:rFonts w:ascii="Courier New" w:hAnsi="Courier New" w:cs="Courier New" w:hint="default"/>
      </w:rPr>
    </w:lvl>
    <w:lvl w:ilvl="2" w:tplc="20000005">
      <w:start w:val="1"/>
      <w:numFmt w:val="bullet"/>
      <w:lvlText w:val=""/>
      <w:lvlJc w:val="left"/>
      <w:pPr>
        <w:ind w:left="2880" w:hanging="360"/>
      </w:pPr>
      <w:rPr>
        <w:rFonts w:ascii="Wingdings" w:hAnsi="Wingdings" w:hint="default"/>
      </w:rPr>
    </w:lvl>
    <w:lvl w:ilvl="3" w:tplc="20000001">
      <w:start w:val="1"/>
      <w:numFmt w:val="bullet"/>
      <w:lvlText w:val=""/>
      <w:lvlJc w:val="left"/>
      <w:pPr>
        <w:ind w:left="3600" w:hanging="360"/>
      </w:pPr>
      <w:rPr>
        <w:rFonts w:ascii="Symbol" w:hAnsi="Symbol" w:hint="default"/>
      </w:rPr>
    </w:lvl>
    <w:lvl w:ilvl="4" w:tplc="20000003">
      <w:start w:val="1"/>
      <w:numFmt w:val="bullet"/>
      <w:lvlText w:val="o"/>
      <w:lvlJc w:val="left"/>
      <w:pPr>
        <w:ind w:left="4320" w:hanging="360"/>
      </w:pPr>
      <w:rPr>
        <w:rFonts w:ascii="Courier New" w:hAnsi="Courier New" w:cs="Courier New" w:hint="default"/>
      </w:rPr>
    </w:lvl>
    <w:lvl w:ilvl="5" w:tplc="20000005">
      <w:start w:val="1"/>
      <w:numFmt w:val="bullet"/>
      <w:lvlText w:val=""/>
      <w:lvlJc w:val="left"/>
      <w:pPr>
        <w:ind w:left="5040" w:hanging="360"/>
      </w:pPr>
      <w:rPr>
        <w:rFonts w:ascii="Wingdings" w:hAnsi="Wingdings" w:hint="default"/>
      </w:rPr>
    </w:lvl>
    <w:lvl w:ilvl="6" w:tplc="20000001">
      <w:start w:val="1"/>
      <w:numFmt w:val="bullet"/>
      <w:lvlText w:val=""/>
      <w:lvlJc w:val="left"/>
      <w:pPr>
        <w:ind w:left="5760" w:hanging="360"/>
      </w:pPr>
      <w:rPr>
        <w:rFonts w:ascii="Symbol" w:hAnsi="Symbol" w:hint="default"/>
      </w:rPr>
    </w:lvl>
    <w:lvl w:ilvl="7" w:tplc="20000003">
      <w:start w:val="1"/>
      <w:numFmt w:val="bullet"/>
      <w:lvlText w:val="o"/>
      <w:lvlJc w:val="left"/>
      <w:pPr>
        <w:ind w:left="6480" w:hanging="360"/>
      </w:pPr>
      <w:rPr>
        <w:rFonts w:ascii="Courier New" w:hAnsi="Courier New" w:cs="Courier New" w:hint="default"/>
      </w:rPr>
    </w:lvl>
    <w:lvl w:ilvl="8" w:tplc="20000005">
      <w:start w:val="1"/>
      <w:numFmt w:val="bullet"/>
      <w:lvlText w:val=""/>
      <w:lvlJc w:val="left"/>
      <w:pPr>
        <w:ind w:left="7200" w:hanging="360"/>
      </w:pPr>
      <w:rPr>
        <w:rFonts w:ascii="Wingdings" w:hAnsi="Wingdings" w:hint="default"/>
      </w:rPr>
    </w:lvl>
  </w:abstractNum>
  <w:abstractNum w:abstractNumId="34" w15:restartNumberingAfterBreak="0">
    <w:nsid w:val="67380ADE"/>
    <w:multiLevelType w:val="hybridMultilevel"/>
    <w:tmpl w:val="145EDF6A"/>
    <w:lvl w:ilvl="0" w:tplc="0409001B">
      <w:start w:val="1"/>
      <w:numFmt w:val="lowerRoman"/>
      <w:lvlText w:val="%1."/>
      <w:lvlJc w:val="right"/>
      <w:pPr>
        <w:ind w:left="1440" w:hanging="360"/>
      </w:pPr>
    </w:lvl>
    <w:lvl w:ilvl="1" w:tplc="20000019">
      <w:start w:val="1"/>
      <w:numFmt w:val="lowerLetter"/>
      <w:lvlText w:val="%2."/>
      <w:lvlJc w:val="left"/>
      <w:pPr>
        <w:ind w:left="2160" w:hanging="360"/>
      </w:pPr>
    </w:lvl>
    <w:lvl w:ilvl="2" w:tplc="2000001B">
      <w:start w:val="1"/>
      <w:numFmt w:val="lowerRoman"/>
      <w:lvlText w:val="%3."/>
      <w:lvlJc w:val="right"/>
      <w:pPr>
        <w:ind w:left="2880" w:hanging="180"/>
      </w:pPr>
    </w:lvl>
    <w:lvl w:ilvl="3" w:tplc="2000000F">
      <w:start w:val="1"/>
      <w:numFmt w:val="decimal"/>
      <w:lvlText w:val="%4."/>
      <w:lvlJc w:val="left"/>
      <w:pPr>
        <w:ind w:left="3600" w:hanging="360"/>
      </w:pPr>
    </w:lvl>
    <w:lvl w:ilvl="4" w:tplc="20000019">
      <w:start w:val="1"/>
      <w:numFmt w:val="lowerLetter"/>
      <w:lvlText w:val="%5."/>
      <w:lvlJc w:val="left"/>
      <w:pPr>
        <w:ind w:left="4320" w:hanging="360"/>
      </w:pPr>
    </w:lvl>
    <w:lvl w:ilvl="5" w:tplc="2000001B">
      <w:start w:val="1"/>
      <w:numFmt w:val="lowerRoman"/>
      <w:lvlText w:val="%6."/>
      <w:lvlJc w:val="right"/>
      <w:pPr>
        <w:ind w:left="5040" w:hanging="180"/>
      </w:pPr>
    </w:lvl>
    <w:lvl w:ilvl="6" w:tplc="2000000F">
      <w:start w:val="1"/>
      <w:numFmt w:val="decimal"/>
      <w:lvlText w:val="%7."/>
      <w:lvlJc w:val="left"/>
      <w:pPr>
        <w:ind w:left="5760" w:hanging="360"/>
      </w:pPr>
    </w:lvl>
    <w:lvl w:ilvl="7" w:tplc="20000019">
      <w:start w:val="1"/>
      <w:numFmt w:val="lowerLetter"/>
      <w:lvlText w:val="%8."/>
      <w:lvlJc w:val="left"/>
      <w:pPr>
        <w:ind w:left="6480" w:hanging="360"/>
      </w:pPr>
    </w:lvl>
    <w:lvl w:ilvl="8" w:tplc="2000001B">
      <w:start w:val="1"/>
      <w:numFmt w:val="lowerRoman"/>
      <w:lvlText w:val="%9."/>
      <w:lvlJc w:val="right"/>
      <w:pPr>
        <w:ind w:left="7200" w:hanging="180"/>
      </w:pPr>
    </w:lvl>
  </w:abstractNum>
  <w:abstractNum w:abstractNumId="35" w15:restartNumberingAfterBreak="0">
    <w:nsid w:val="71563677"/>
    <w:multiLevelType w:val="hybridMultilevel"/>
    <w:tmpl w:val="60C015AC"/>
    <w:lvl w:ilvl="0" w:tplc="04090019">
      <w:start w:val="1"/>
      <w:numFmt w:val="lowerLetter"/>
      <w:lvlText w:val="%1."/>
      <w:lvlJc w:val="left"/>
      <w:pPr>
        <w:ind w:left="2160" w:hanging="360"/>
      </w:pPr>
    </w:lvl>
    <w:lvl w:ilvl="1" w:tplc="20000019">
      <w:start w:val="1"/>
      <w:numFmt w:val="lowerLetter"/>
      <w:lvlText w:val="%2."/>
      <w:lvlJc w:val="left"/>
      <w:pPr>
        <w:ind w:left="2880" w:hanging="360"/>
      </w:pPr>
    </w:lvl>
    <w:lvl w:ilvl="2" w:tplc="2000001B">
      <w:start w:val="1"/>
      <w:numFmt w:val="lowerRoman"/>
      <w:lvlText w:val="%3."/>
      <w:lvlJc w:val="right"/>
      <w:pPr>
        <w:ind w:left="3600" w:hanging="180"/>
      </w:pPr>
    </w:lvl>
    <w:lvl w:ilvl="3" w:tplc="2000000F">
      <w:start w:val="1"/>
      <w:numFmt w:val="decimal"/>
      <w:lvlText w:val="%4."/>
      <w:lvlJc w:val="left"/>
      <w:pPr>
        <w:ind w:left="4320" w:hanging="360"/>
      </w:pPr>
    </w:lvl>
    <w:lvl w:ilvl="4" w:tplc="20000019">
      <w:start w:val="1"/>
      <w:numFmt w:val="lowerLetter"/>
      <w:lvlText w:val="%5."/>
      <w:lvlJc w:val="left"/>
      <w:pPr>
        <w:ind w:left="5040" w:hanging="360"/>
      </w:pPr>
    </w:lvl>
    <w:lvl w:ilvl="5" w:tplc="2000001B">
      <w:start w:val="1"/>
      <w:numFmt w:val="lowerRoman"/>
      <w:lvlText w:val="%6."/>
      <w:lvlJc w:val="right"/>
      <w:pPr>
        <w:ind w:left="5760" w:hanging="180"/>
      </w:pPr>
    </w:lvl>
    <w:lvl w:ilvl="6" w:tplc="2000000F">
      <w:start w:val="1"/>
      <w:numFmt w:val="decimal"/>
      <w:lvlText w:val="%7."/>
      <w:lvlJc w:val="left"/>
      <w:pPr>
        <w:ind w:left="6480" w:hanging="360"/>
      </w:pPr>
    </w:lvl>
    <w:lvl w:ilvl="7" w:tplc="20000019">
      <w:start w:val="1"/>
      <w:numFmt w:val="lowerLetter"/>
      <w:lvlText w:val="%8."/>
      <w:lvlJc w:val="left"/>
      <w:pPr>
        <w:ind w:left="7200" w:hanging="360"/>
      </w:pPr>
    </w:lvl>
    <w:lvl w:ilvl="8" w:tplc="2000001B">
      <w:start w:val="1"/>
      <w:numFmt w:val="lowerRoman"/>
      <w:lvlText w:val="%9."/>
      <w:lvlJc w:val="right"/>
      <w:pPr>
        <w:ind w:left="7920" w:hanging="180"/>
      </w:pPr>
    </w:lvl>
  </w:abstractNum>
  <w:abstractNum w:abstractNumId="36" w15:restartNumberingAfterBreak="0">
    <w:nsid w:val="731A05D7"/>
    <w:multiLevelType w:val="hybridMultilevel"/>
    <w:tmpl w:val="E9CA8200"/>
    <w:lvl w:ilvl="0" w:tplc="04090001">
      <w:start w:val="1"/>
      <w:numFmt w:val="bullet"/>
      <w:lvlText w:val=""/>
      <w:lvlJc w:val="left"/>
      <w:pPr>
        <w:ind w:left="1440" w:hanging="360"/>
      </w:pPr>
      <w:rPr>
        <w:rFonts w:ascii="Symbol" w:hAnsi="Symbol" w:hint="default"/>
      </w:rPr>
    </w:lvl>
    <w:lvl w:ilvl="1" w:tplc="20000003">
      <w:start w:val="1"/>
      <w:numFmt w:val="bullet"/>
      <w:lvlText w:val="o"/>
      <w:lvlJc w:val="left"/>
      <w:pPr>
        <w:ind w:left="2160" w:hanging="360"/>
      </w:pPr>
      <w:rPr>
        <w:rFonts w:ascii="Courier New" w:hAnsi="Courier New" w:cs="Courier New" w:hint="default"/>
      </w:rPr>
    </w:lvl>
    <w:lvl w:ilvl="2" w:tplc="20000005">
      <w:start w:val="1"/>
      <w:numFmt w:val="bullet"/>
      <w:lvlText w:val=""/>
      <w:lvlJc w:val="left"/>
      <w:pPr>
        <w:ind w:left="2880" w:hanging="360"/>
      </w:pPr>
      <w:rPr>
        <w:rFonts w:ascii="Wingdings" w:hAnsi="Wingdings" w:hint="default"/>
      </w:rPr>
    </w:lvl>
    <w:lvl w:ilvl="3" w:tplc="20000001">
      <w:start w:val="1"/>
      <w:numFmt w:val="bullet"/>
      <w:lvlText w:val=""/>
      <w:lvlJc w:val="left"/>
      <w:pPr>
        <w:ind w:left="3600" w:hanging="360"/>
      </w:pPr>
      <w:rPr>
        <w:rFonts w:ascii="Symbol" w:hAnsi="Symbol" w:hint="default"/>
      </w:rPr>
    </w:lvl>
    <w:lvl w:ilvl="4" w:tplc="20000003">
      <w:start w:val="1"/>
      <w:numFmt w:val="bullet"/>
      <w:lvlText w:val="o"/>
      <w:lvlJc w:val="left"/>
      <w:pPr>
        <w:ind w:left="4320" w:hanging="360"/>
      </w:pPr>
      <w:rPr>
        <w:rFonts w:ascii="Courier New" w:hAnsi="Courier New" w:cs="Courier New" w:hint="default"/>
      </w:rPr>
    </w:lvl>
    <w:lvl w:ilvl="5" w:tplc="20000005">
      <w:start w:val="1"/>
      <w:numFmt w:val="bullet"/>
      <w:lvlText w:val=""/>
      <w:lvlJc w:val="left"/>
      <w:pPr>
        <w:ind w:left="5040" w:hanging="360"/>
      </w:pPr>
      <w:rPr>
        <w:rFonts w:ascii="Wingdings" w:hAnsi="Wingdings" w:hint="default"/>
      </w:rPr>
    </w:lvl>
    <w:lvl w:ilvl="6" w:tplc="20000001">
      <w:start w:val="1"/>
      <w:numFmt w:val="bullet"/>
      <w:lvlText w:val=""/>
      <w:lvlJc w:val="left"/>
      <w:pPr>
        <w:ind w:left="5760" w:hanging="360"/>
      </w:pPr>
      <w:rPr>
        <w:rFonts w:ascii="Symbol" w:hAnsi="Symbol" w:hint="default"/>
      </w:rPr>
    </w:lvl>
    <w:lvl w:ilvl="7" w:tplc="20000003">
      <w:start w:val="1"/>
      <w:numFmt w:val="bullet"/>
      <w:lvlText w:val="o"/>
      <w:lvlJc w:val="left"/>
      <w:pPr>
        <w:ind w:left="6480" w:hanging="360"/>
      </w:pPr>
      <w:rPr>
        <w:rFonts w:ascii="Courier New" w:hAnsi="Courier New" w:cs="Courier New" w:hint="default"/>
      </w:rPr>
    </w:lvl>
    <w:lvl w:ilvl="8" w:tplc="20000005">
      <w:start w:val="1"/>
      <w:numFmt w:val="bullet"/>
      <w:lvlText w:val=""/>
      <w:lvlJc w:val="left"/>
      <w:pPr>
        <w:ind w:left="7200" w:hanging="360"/>
      </w:pPr>
      <w:rPr>
        <w:rFonts w:ascii="Wingdings" w:hAnsi="Wingdings" w:hint="default"/>
      </w:rPr>
    </w:lvl>
  </w:abstractNum>
  <w:abstractNum w:abstractNumId="37" w15:restartNumberingAfterBreak="0">
    <w:nsid w:val="73B36655"/>
    <w:multiLevelType w:val="hybridMultilevel"/>
    <w:tmpl w:val="44EA4CCE"/>
    <w:lvl w:ilvl="0" w:tplc="0409001B">
      <w:start w:val="1"/>
      <w:numFmt w:val="lowerRoman"/>
      <w:lvlText w:val="%1."/>
      <w:lvlJc w:val="right"/>
      <w:pPr>
        <w:ind w:left="1440" w:hanging="360"/>
      </w:pPr>
    </w:lvl>
    <w:lvl w:ilvl="1" w:tplc="20000019">
      <w:start w:val="1"/>
      <w:numFmt w:val="lowerLetter"/>
      <w:lvlText w:val="%2."/>
      <w:lvlJc w:val="left"/>
      <w:pPr>
        <w:ind w:left="2160" w:hanging="360"/>
      </w:pPr>
    </w:lvl>
    <w:lvl w:ilvl="2" w:tplc="2000001B">
      <w:start w:val="1"/>
      <w:numFmt w:val="lowerRoman"/>
      <w:lvlText w:val="%3."/>
      <w:lvlJc w:val="right"/>
      <w:pPr>
        <w:ind w:left="2880" w:hanging="180"/>
      </w:pPr>
    </w:lvl>
    <w:lvl w:ilvl="3" w:tplc="2000000F">
      <w:start w:val="1"/>
      <w:numFmt w:val="decimal"/>
      <w:lvlText w:val="%4."/>
      <w:lvlJc w:val="left"/>
      <w:pPr>
        <w:ind w:left="3600" w:hanging="360"/>
      </w:pPr>
    </w:lvl>
    <w:lvl w:ilvl="4" w:tplc="20000019">
      <w:start w:val="1"/>
      <w:numFmt w:val="lowerLetter"/>
      <w:lvlText w:val="%5."/>
      <w:lvlJc w:val="left"/>
      <w:pPr>
        <w:ind w:left="4320" w:hanging="360"/>
      </w:pPr>
    </w:lvl>
    <w:lvl w:ilvl="5" w:tplc="2000001B">
      <w:start w:val="1"/>
      <w:numFmt w:val="lowerRoman"/>
      <w:lvlText w:val="%6."/>
      <w:lvlJc w:val="right"/>
      <w:pPr>
        <w:ind w:left="5040" w:hanging="180"/>
      </w:pPr>
    </w:lvl>
    <w:lvl w:ilvl="6" w:tplc="2000000F">
      <w:start w:val="1"/>
      <w:numFmt w:val="decimal"/>
      <w:lvlText w:val="%7."/>
      <w:lvlJc w:val="left"/>
      <w:pPr>
        <w:ind w:left="5760" w:hanging="360"/>
      </w:pPr>
    </w:lvl>
    <w:lvl w:ilvl="7" w:tplc="20000019">
      <w:start w:val="1"/>
      <w:numFmt w:val="lowerLetter"/>
      <w:lvlText w:val="%8."/>
      <w:lvlJc w:val="left"/>
      <w:pPr>
        <w:ind w:left="6480" w:hanging="360"/>
      </w:pPr>
    </w:lvl>
    <w:lvl w:ilvl="8" w:tplc="2000001B">
      <w:start w:val="1"/>
      <w:numFmt w:val="lowerRoman"/>
      <w:lvlText w:val="%9."/>
      <w:lvlJc w:val="right"/>
      <w:pPr>
        <w:ind w:left="7200" w:hanging="180"/>
      </w:pPr>
    </w:lvl>
  </w:abstractNum>
  <w:abstractNum w:abstractNumId="38" w15:restartNumberingAfterBreak="0">
    <w:nsid w:val="741E67B5"/>
    <w:multiLevelType w:val="hybridMultilevel"/>
    <w:tmpl w:val="C61A66F4"/>
    <w:lvl w:ilvl="0" w:tplc="0409001B">
      <w:start w:val="1"/>
      <w:numFmt w:val="lowerRoman"/>
      <w:lvlText w:val="%1."/>
      <w:lvlJc w:val="right"/>
      <w:pPr>
        <w:ind w:left="1440" w:hanging="360"/>
      </w:pPr>
    </w:lvl>
    <w:lvl w:ilvl="1" w:tplc="20000019">
      <w:start w:val="1"/>
      <w:numFmt w:val="lowerLetter"/>
      <w:lvlText w:val="%2."/>
      <w:lvlJc w:val="left"/>
      <w:pPr>
        <w:ind w:left="2160" w:hanging="360"/>
      </w:pPr>
    </w:lvl>
    <w:lvl w:ilvl="2" w:tplc="2000001B">
      <w:start w:val="1"/>
      <w:numFmt w:val="lowerRoman"/>
      <w:lvlText w:val="%3."/>
      <w:lvlJc w:val="right"/>
      <w:pPr>
        <w:ind w:left="2880" w:hanging="180"/>
      </w:pPr>
    </w:lvl>
    <w:lvl w:ilvl="3" w:tplc="2000000F">
      <w:start w:val="1"/>
      <w:numFmt w:val="decimal"/>
      <w:lvlText w:val="%4."/>
      <w:lvlJc w:val="left"/>
      <w:pPr>
        <w:ind w:left="3600" w:hanging="360"/>
      </w:pPr>
    </w:lvl>
    <w:lvl w:ilvl="4" w:tplc="20000019">
      <w:start w:val="1"/>
      <w:numFmt w:val="lowerLetter"/>
      <w:lvlText w:val="%5."/>
      <w:lvlJc w:val="left"/>
      <w:pPr>
        <w:ind w:left="4320" w:hanging="360"/>
      </w:pPr>
    </w:lvl>
    <w:lvl w:ilvl="5" w:tplc="2000001B">
      <w:start w:val="1"/>
      <w:numFmt w:val="lowerRoman"/>
      <w:lvlText w:val="%6."/>
      <w:lvlJc w:val="right"/>
      <w:pPr>
        <w:ind w:left="5040" w:hanging="180"/>
      </w:pPr>
    </w:lvl>
    <w:lvl w:ilvl="6" w:tplc="2000000F">
      <w:start w:val="1"/>
      <w:numFmt w:val="decimal"/>
      <w:lvlText w:val="%7."/>
      <w:lvlJc w:val="left"/>
      <w:pPr>
        <w:ind w:left="5760" w:hanging="360"/>
      </w:pPr>
    </w:lvl>
    <w:lvl w:ilvl="7" w:tplc="20000019">
      <w:start w:val="1"/>
      <w:numFmt w:val="lowerLetter"/>
      <w:lvlText w:val="%8."/>
      <w:lvlJc w:val="left"/>
      <w:pPr>
        <w:ind w:left="6480" w:hanging="360"/>
      </w:pPr>
    </w:lvl>
    <w:lvl w:ilvl="8" w:tplc="2000001B">
      <w:start w:val="1"/>
      <w:numFmt w:val="lowerRoman"/>
      <w:lvlText w:val="%9."/>
      <w:lvlJc w:val="right"/>
      <w:pPr>
        <w:ind w:left="7200" w:hanging="180"/>
      </w:pPr>
    </w:lvl>
  </w:abstractNum>
  <w:abstractNum w:abstractNumId="39" w15:restartNumberingAfterBreak="0">
    <w:nsid w:val="747F7BE0"/>
    <w:multiLevelType w:val="hybridMultilevel"/>
    <w:tmpl w:val="10FE4EC8"/>
    <w:lvl w:ilvl="0" w:tplc="04090019">
      <w:start w:val="1"/>
      <w:numFmt w:val="lowerLetter"/>
      <w:lvlText w:val="%1."/>
      <w:lvlJc w:val="left"/>
      <w:pPr>
        <w:ind w:left="2160" w:hanging="360"/>
      </w:pPr>
    </w:lvl>
    <w:lvl w:ilvl="1" w:tplc="20000019">
      <w:start w:val="1"/>
      <w:numFmt w:val="lowerLetter"/>
      <w:lvlText w:val="%2."/>
      <w:lvlJc w:val="left"/>
      <w:pPr>
        <w:ind w:left="2880" w:hanging="360"/>
      </w:pPr>
    </w:lvl>
    <w:lvl w:ilvl="2" w:tplc="2000001B">
      <w:start w:val="1"/>
      <w:numFmt w:val="lowerRoman"/>
      <w:lvlText w:val="%3."/>
      <w:lvlJc w:val="right"/>
      <w:pPr>
        <w:ind w:left="3600" w:hanging="180"/>
      </w:pPr>
    </w:lvl>
    <w:lvl w:ilvl="3" w:tplc="2000000F">
      <w:start w:val="1"/>
      <w:numFmt w:val="decimal"/>
      <w:lvlText w:val="%4."/>
      <w:lvlJc w:val="left"/>
      <w:pPr>
        <w:ind w:left="4320" w:hanging="360"/>
      </w:pPr>
    </w:lvl>
    <w:lvl w:ilvl="4" w:tplc="20000019">
      <w:start w:val="1"/>
      <w:numFmt w:val="lowerLetter"/>
      <w:lvlText w:val="%5."/>
      <w:lvlJc w:val="left"/>
      <w:pPr>
        <w:ind w:left="5040" w:hanging="360"/>
      </w:pPr>
    </w:lvl>
    <w:lvl w:ilvl="5" w:tplc="2000001B">
      <w:start w:val="1"/>
      <w:numFmt w:val="lowerRoman"/>
      <w:lvlText w:val="%6."/>
      <w:lvlJc w:val="right"/>
      <w:pPr>
        <w:ind w:left="5760" w:hanging="180"/>
      </w:pPr>
    </w:lvl>
    <w:lvl w:ilvl="6" w:tplc="2000000F">
      <w:start w:val="1"/>
      <w:numFmt w:val="decimal"/>
      <w:lvlText w:val="%7."/>
      <w:lvlJc w:val="left"/>
      <w:pPr>
        <w:ind w:left="6480" w:hanging="360"/>
      </w:pPr>
    </w:lvl>
    <w:lvl w:ilvl="7" w:tplc="20000019">
      <w:start w:val="1"/>
      <w:numFmt w:val="lowerLetter"/>
      <w:lvlText w:val="%8."/>
      <w:lvlJc w:val="left"/>
      <w:pPr>
        <w:ind w:left="7200" w:hanging="360"/>
      </w:pPr>
    </w:lvl>
    <w:lvl w:ilvl="8" w:tplc="2000001B">
      <w:start w:val="1"/>
      <w:numFmt w:val="lowerRoman"/>
      <w:lvlText w:val="%9."/>
      <w:lvlJc w:val="right"/>
      <w:pPr>
        <w:ind w:left="7920" w:hanging="180"/>
      </w:pPr>
    </w:lvl>
  </w:abstractNum>
  <w:abstractNum w:abstractNumId="40" w15:restartNumberingAfterBreak="0">
    <w:nsid w:val="75411AA9"/>
    <w:multiLevelType w:val="hybridMultilevel"/>
    <w:tmpl w:val="EB0AA108"/>
    <w:lvl w:ilvl="0" w:tplc="0409001B">
      <w:start w:val="1"/>
      <w:numFmt w:val="lowerRoman"/>
      <w:lvlText w:val="%1."/>
      <w:lvlJc w:val="right"/>
      <w:pPr>
        <w:ind w:left="1440" w:hanging="360"/>
      </w:pPr>
    </w:lvl>
    <w:lvl w:ilvl="1" w:tplc="20000019">
      <w:start w:val="1"/>
      <w:numFmt w:val="lowerLetter"/>
      <w:lvlText w:val="%2."/>
      <w:lvlJc w:val="left"/>
      <w:pPr>
        <w:ind w:left="2160" w:hanging="360"/>
      </w:pPr>
    </w:lvl>
    <w:lvl w:ilvl="2" w:tplc="2000001B">
      <w:start w:val="1"/>
      <w:numFmt w:val="lowerRoman"/>
      <w:lvlText w:val="%3."/>
      <w:lvlJc w:val="right"/>
      <w:pPr>
        <w:ind w:left="2880" w:hanging="180"/>
      </w:pPr>
    </w:lvl>
    <w:lvl w:ilvl="3" w:tplc="2000000F">
      <w:start w:val="1"/>
      <w:numFmt w:val="decimal"/>
      <w:lvlText w:val="%4."/>
      <w:lvlJc w:val="left"/>
      <w:pPr>
        <w:ind w:left="3600" w:hanging="360"/>
      </w:pPr>
    </w:lvl>
    <w:lvl w:ilvl="4" w:tplc="20000019">
      <w:start w:val="1"/>
      <w:numFmt w:val="lowerLetter"/>
      <w:lvlText w:val="%5."/>
      <w:lvlJc w:val="left"/>
      <w:pPr>
        <w:ind w:left="4320" w:hanging="360"/>
      </w:pPr>
    </w:lvl>
    <w:lvl w:ilvl="5" w:tplc="2000001B">
      <w:start w:val="1"/>
      <w:numFmt w:val="lowerRoman"/>
      <w:lvlText w:val="%6."/>
      <w:lvlJc w:val="right"/>
      <w:pPr>
        <w:ind w:left="5040" w:hanging="180"/>
      </w:pPr>
    </w:lvl>
    <w:lvl w:ilvl="6" w:tplc="2000000F">
      <w:start w:val="1"/>
      <w:numFmt w:val="decimal"/>
      <w:lvlText w:val="%7."/>
      <w:lvlJc w:val="left"/>
      <w:pPr>
        <w:ind w:left="5760" w:hanging="360"/>
      </w:pPr>
    </w:lvl>
    <w:lvl w:ilvl="7" w:tplc="20000019">
      <w:start w:val="1"/>
      <w:numFmt w:val="lowerLetter"/>
      <w:lvlText w:val="%8."/>
      <w:lvlJc w:val="left"/>
      <w:pPr>
        <w:ind w:left="6480" w:hanging="360"/>
      </w:pPr>
    </w:lvl>
    <w:lvl w:ilvl="8" w:tplc="2000001B">
      <w:start w:val="1"/>
      <w:numFmt w:val="lowerRoman"/>
      <w:lvlText w:val="%9."/>
      <w:lvlJc w:val="right"/>
      <w:pPr>
        <w:ind w:left="7200" w:hanging="180"/>
      </w:pPr>
    </w:lvl>
  </w:abstractNum>
  <w:abstractNum w:abstractNumId="41" w15:restartNumberingAfterBreak="0">
    <w:nsid w:val="75563BAB"/>
    <w:multiLevelType w:val="hybridMultilevel"/>
    <w:tmpl w:val="B2D4F222"/>
    <w:lvl w:ilvl="0" w:tplc="04090001">
      <w:start w:val="1"/>
      <w:numFmt w:val="bullet"/>
      <w:lvlText w:val=""/>
      <w:lvlJc w:val="left"/>
      <w:pPr>
        <w:ind w:left="1440" w:hanging="360"/>
      </w:pPr>
      <w:rPr>
        <w:rFonts w:ascii="Symbol" w:hAnsi="Symbol" w:hint="default"/>
      </w:rPr>
    </w:lvl>
    <w:lvl w:ilvl="1" w:tplc="20000003">
      <w:start w:val="1"/>
      <w:numFmt w:val="bullet"/>
      <w:lvlText w:val="o"/>
      <w:lvlJc w:val="left"/>
      <w:pPr>
        <w:ind w:left="2160" w:hanging="360"/>
      </w:pPr>
      <w:rPr>
        <w:rFonts w:ascii="Courier New" w:hAnsi="Courier New" w:cs="Courier New" w:hint="default"/>
      </w:rPr>
    </w:lvl>
    <w:lvl w:ilvl="2" w:tplc="20000005">
      <w:start w:val="1"/>
      <w:numFmt w:val="bullet"/>
      <w:lvlText w:val=""/>
      <w:lvlJc w:val="left"/>
      <w:pPr>
        <w:ind w:left="2880" w:hanging="360"/>
      </w:pPr>
      <w:rPr>
        <w:rFonts w:ascii="Wingdings" w:hAnsi="Wingdings" w:hint="default"/>
      </w:rPr>
    </w:lvl>
    <w:lvl w:ilvl="3" w:tplc="20000001">
      <w:start w:val="1"/>
      <w:numFmt w:val="bullet"/>
      <w:lvlText w:val=""/>
      <w:lvlJc w:val="left"/>
      <w:pPr>
        <w:ind w:left="3600" w:hanging="360"/>
      </w:pPr>
      <w:rPr>
        <w:rFonts w:ascii="Symbol" w:hAnsi="Symbol" w:hint="default"/>
      </w:rPr>
    </w:lvl>
    <w:lvl w:ilvl="4" w:tplc="20000003">
      <w:start w:val="1"/>
      <w:numFmt w:val="bullet"/>
      <w:lvlText w:val="o"/>
      <w:lvlJc w:val="left"/>
      <w:pPr>
        <w:ind w:left="4320" w:hanging="360"/>
      </w:pPr>
      <w:rPr>
        <w:rFonts w:ascii="Courier New" w:hAnsi="Courier New" w:cs="Courier New" w:hint="default"/>
      </w:rPr>
    </w:lvl>
    <w:lvl w:ilvl="5" w:tplc="20000005">
      <w:start w:val="1"/>
      <w:numFmt w:val="bullet"/>
      <w:lvlText w:val=""/>
      <w:lvlJc w:val="left"/>
      <w:pPr>
        <w:ind w:left="5040" w:hanging="360"/>
      </w:pPr>
      <w:rPr>
        <w:rFonts w:ascii="Wingdings" w:hAnsi="Wingdings" w:hint="default"/>
      </w:rPr>
    </w:lvl>
    <w:lvl w:ilvl="6" w:tplc="20000001">
      <w:start w:val="1"/>
      <w:numFmt w:val="bullet"/>
      <w:lvlText w:val=""/>
      <w:lvlJc w:val="left"/>
      <w:pPr>
        <w:ind w:left="5760" w:hanging="360"/>
      </w:pPr>
      <w:rPr>
        <w:rFonts w:ascii="Symbol" w:hAnsi="Symbol" w:hint="default"/>
      </w:rPr>
    </w:lvl>
    <w:lvl w:ilvl="7" w:tplc="20000003">
      <w:start w:val="1"/>
      <w:numFmt w:val="bullet"/>
      <w:lvlText w:val="o"/>
      <w:lvlJc w:val="left"/>
      <w:pPr>
        <w:ind w:left="6480" w:hanging="360"/>
      </w:pPr>
      <w:rPr>
        <w:rFonts w:ascii="Courier New" w:hAnsi="Courier New" w:cs="Courier New" w:hint="default"/>
      </w:rPr>
    </w:lvl>
    <w:lvl w:ilvl="8" w:tplc="20000005">
      <w:start w:val="1"/>
      <w:numFmt w:val="bullet"/>
      <w:lvlText w:val=""/>
      <w:lvlJc w:val="left"/>
      <w:pPr>
        <w:ind w:left="7200" w:hanging="360"/>
      </w:pPr>
      <w:rPr>
        <w:rFonts w:ascii="Wingdings" w:hAnsi="Wingdings" w:hint="default"/>
      </w:rPr>
    </w:lvl>
  </w:abstractNum>
  <w:abstractNum w:abstractNumId="42" w15:restartNumberingAfterBreak="0">
    <w:nsid w:val="76097DBA"/>
    <w:multiLevelType w:val="hybridMultilevel"/>
    <w:tmpl w:val="499898FE"/>
    <w:lvl w:ilvl="0" w:tplc="04090015">
      <w:start w:val="1"/>
      <w:numFmt w:val="upperLetter"/>
      <w:lvlText w:val="%1."/>
      <w:lvlJc w:val="left"/>
      <w:pPr>
        <w:ind w:left="144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43" w15:restartNumberingAfterBreak="0">
    <w:nsid w:val="79092620"/>
    <w:multiLevelType w:val="hybridMultilevel"/>
    <w:tmpl w:val="7716000C"/>
    <w:lvl w:ilvl="0" w:tplc="33464C8E">
      <w:start w:val="23"/>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79E466D6"/>
    <w:multiLevelType w:val="hybridMultilevel"/>
    <w:tmpl w:val="13F88E80"/>
    <w:lvl w:ilvl="0" w:tplc="8E8C391A">
      <w:start w:val="1"/>
      <w:numFmt w:val="upperLetter"/>
      <w:lvlText w:val="%1."/>
      <w:lvlJc w:val="left"/>
      <w:pPr>
        <w:ind w:left="153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5" w15:restartNumberingAfterBreak="0">
    <w:nsid w:val="7A671A2D"/>
    <w:multiLevelType w:val="hybridMultilevel"/>
    <w:tmpl w:val="DC8449B2"/>
    <w:lvl w:ilvl="0" w:tplc="0409001B">
      <w:start w:val="1"/>
      <w:numFmt w:val="lowerRoman"/>
      <w:lvlText w:val="%1."/>
      <w:lvlJc w:val="right"/>
      <w:pPr>
        <w:ind w:left="1440" w:hanging="360"/>
      </w:pPr>
    </w:lvl>
    <w:lvl w:ilvl="1" w:tplc="20000019">
      <w:start w:val="1"/>
      <w:numFmt w:val="lowerLetter"/>
      <w:lvlText w:val="%2."/>
      <w:lvlJc w:val="left"/>
      <w:pPr>
        <w:ind w:left="2160" w:hanging="360"/>
      </w:pPr>
    </w:lvl>
    <w:lvl w:ilvl="2" w:tplc="2000001B">
      <w:start w:val="1"/>
      <w:numFmt w:val="lowerRoman"/>
      <w:lvlText w:val="%3."/>
      <w:lvlJc w:val="right"/>
      <w:pPr>
        <w:ind w:left="2880" w:hanging="180"/>
      </w:pPr>
    </w:lvl>
    <w:lvl w:ilvl="3" w:tplc="2000000F">
      <w:start w:val="1"/>
      <w:numFmt w:val="decimal"/>
      <w:lvlText w:val="%4."/>
      <w:lvlJc w:val="left"/>
      <w:pPr>
        <w:ind w:left="3600" w:hanging="360"/>
      </w:pPr>
    </w:lvl>
    <w:lvl w:ilvl="4" w:tplc="20000019">
      <w:start w:val="1"/>
      <w:numFmt w:val="lowerLetter"/>
      <w:lvlText w:val="%5."/>
      <w:lvlJc w:val="left"/>
      <w:pPr>
        <w:ind w:left="4320" w:hanging="360"/>
      </w:pPr>
    </w:lvl>
    <w:lvl w:ilvl="5" w:tplc="2000001B">
      <w:start w:val="1"/>
      <w:numFmt w:val="lowerRoman"/>
      <w:lvlText w:val="%6."/>
      <w:lvlJc w:val="right"/>
      <w:pPr>
        <w:ind w:left="5040" w:hanging="180"/>
      </w:pPr>
    </w:lvl>
    <w:lvl w:ilvl="6" w:tplc="2000000F">
      <w:start w:val="1"/>
      <w:numFmt w:val="decimal"/>
      <w:lvlText w:val="%7."/>
      <w:lvlJc w:val="left"/>
      <w:pPr>
        <w:ind w:left="5760" w:hanging="360"/>
      </w:pPr>
    </w:lvl>
    <w:lvl w:ilvl="7" w:tplc="20000019">
      <w:start w:val="1"/>
      <w:numFmt w:val="lowerLetter"/>
      <w:lvlText w:val="%8."/>
      <w:lvlJc w:val="left"/>
      <w:pPr>
        <w:ind w:left="6480" w:hanging="360"/>
      </w:pPr>
    </w:lvl>
    <w:lvl w:ilvl="8" w:tplc="2000001B">
      <w:start w:val="1"/>
      <w:numFmt w:val="lowerRoman"/>
      <w:lvlText w:val="%9."/>
      <w:lvlJc w:val="right"/>
      <w:pPr>
        <w:ind w:left="7200" w:hanging="180"/>
      </w:pPr>
    </w:lvl>
  </w:abstractNum>
  <w:abstractNum w:abstractNumId="46" w15:restartNumberingAfterBreak="0">
    <w:nsid w:val="7B7749CD"/>
    <w:multiLevelType w:val="hybridMultilevel"/>
    <w:tmpl w:val="09462246"/>
    <w:lvl w:ilvl="0" w:tplc="4FB2F182">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7" w15:restartNumberingAfterBreak="0">
    <w:nsid w:val="7CBA4EEE"/>
    <w:multiLevelType w:val="hybridMultilevel"/>
    <w:tmpl w:val="C742E9B6"/>
    <w:lvl w:ilvl="0" w:tplc="F34AFBF6">
      <w:start w:val="1"/>
      <w:numFmt w:val="upperLetter"/>
      <w:lvlText w:val="%1."/>
      <w:lvlJc w:val="left"/>
      <w:pPr>
        <w:ind w:left="1710" w:hanging="360"/>
      </w:p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start w:val="1"/>
      <w:numFmt w:val="decimal"/>
      <w:lvlText w:val="%4."/>
      <w:lvlJc w:val="left"/>
      <w:pPr>
        <w:ind w:left="3870" w:hanging="360"/>
      </w:pPr>
    </w:lvl>
    <w:lvl w:ilvl="4" w:tplc="04090019">
      <w:start w:val="1"/>
      <w:numFmt w:val="lowerLetter"/>
      <w:lvlText w:val="%5."/>
      <w:lvlJc w:val="left"/>
      <w:pPr>
        <w:ind w:left="4590" w:hanging="360"/>
      </w:pPr>
    </w:lvl>
    <w:lvl w:ilvl="5" w:tplc="0409001B">
      <w:start w:val="1"/>
      <w:numFmt w:val="lowerRoman"/>
      <w:lvlText w:val="%6."/>
      <w:lvlJc w:val="right"/>
      <w:pPr>
        <w:ind w:left="5310" w:hanging="180"/>
      </w:pPr>
    </w:lvl>
    <w:lvl w:ilvl="6" w:tplc="0409000F">
      <w:start w:val="1"/>
      <w:numFmt w:val="decimal"/>
      <w:lvlText w:val="%7."/>
      <w:lvlJc w:val="left"/>
      <w:pPr>
        <w:ind w:left="6030" w:hanging="360"/>
      </w:pPr>
    </w:lvl>
    <w:lvl w:ilvl="7" w:tplc="04090019">
      <w:start w:val="1"/>
      <w:numFmt w:val="lowerLetter"/>
      <w:lvlText w:val="%8."/>
      <w:lvlJc w:val="left"/>
      <w:pPr>
        <w:ind w:left="6750" w:hanging="360"/>
      </w:pPr>
    </w:lvl>
    <w:lvl w:ilvl="8" w:tplc="0409001B">
      <w:start w:val="1"/>
      <w:numFmt w:val="lowerRoman"/>
      <w:lvlText w:val="%9."/>
      <w:lvlJc w:val="right"/>
      <w:pPr>
        <w:ind w:left="7470" w:hanging="180"/>
      </w:pPr>
    </w:lvl>
  </w:abstractNum>
  <w:abstractNum w:abstractNumId="48" w15:restartNumberingAfterBreak="0">
    <w:nsid w:val="7FA65189"/>
    <w:multiLevelType w:val="hybridMultilevel"/>
    <w:tmpl w:val="017E94EE"/>
    <w:lvl w:ilvl="0" w:tplc="04090015">
      <w:start w:val="1"/>
      <w:numFmt w:val="upperLetter"/>
      <w:lvlText w:val="%1."/>
      <w:lvlJc w:val="left"/>
      <w:pPr>
        <w:ind w:left="1620" w:hanging="360"/>
      </w:p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0409001B">
      <w:start w:val="1"/>
      <w:numFmt w:val="lowerRoman"/>
      <w:lvlText w:val="%6."/>
      <w:lvlJc w:val="right"/>
      <w:pPr>
        <w:ind w:left="5220" w:hanging="180"/>
      </w:pPr>
    </w:lvl>
    <w:lvl w:ilvl="6" w:tplc="0409000F">
      <w:start w:val="1"/>
      <w:numFmt w:val="decimal"/>
      <w:lvlText w:val="%7."/>
      <w:lvlJc w:val="left"/>
      <w:pPr>
        <w:ind w:left="5940" w:hanging="360"/>
      </w:pPr>
    </w:lvl>
    <w:lvl w:ilvl="7" w:tplc="04090019">
      <w:start w:val="1"/>
      <w:numFmt w:val="lowerLetter"/>
      <w:lvlText w:val="%8."/>
      <w:lvlJc w:val="left"/>
      <w:pPr>
        <w:ind w:left="6660" w:hanging="360"/>
      </w:pPr>
    </w:lvl>
    <w:lvl w:ilvl="8" w:tplc="0409001B">
      <w:start w:val="1"/>
      <w:numFmt w:val="lowerRoman"/>
      <w:lvlText w:val="%9."/>
      <w:lvlJc w:val="right"/>
      <w:pPr>
        <w:ind w:left="7380" w:hanging="18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18"/>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12"/>
  </w:num>
  <w:num w:numId="39">
    <w:abstractNumId w:val="36"/>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num>
  <w:num w:numId="42">
    <w:abstractNumId w:val="33"/>
  </w:num>
  <w:num w:numId="43">
    <w:abstractNumId w:val="41"/>
  </w:num>
  <w:num w:numId="44">
    <w:abstractNumId w:val="28"/>
  </w:num>
  <w:num w:numId="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C4A"/>
    <w:rsid w:val="000442BC"/>
    <w:rsid w:val="002E3352"/>
    <w:rsid w:val="00345CC3"/>
    <w:rsid w:val="003A2FD6"/>
    <w:rsid w:val="005027DC"/>
    <w:rsid w:val="006B599D"/>
    <w:rsid w:val="007A07BC"/>
    <w:rsid w:val="00853C4A"/>
    <w:rsid w:val="009010A2"/>
    <w:rsid w:val="009D756E"/>
    <w:rsid w:val="009E4E56"/>
    <w:rsid w:val="00AD6606"/>
    <w:rsid w:val="00B77759"/>
    <w:rsid w:val="00BC0EEB"/>
    <w:rsid w:val="00BE7A57"/>
    <w:rsid w:val="00CF4831"/>
    <w:rsid w:val="00D92D37"/>
    <w:rsid w:val="00DE6D8F"/>
    <w:rsid w:val="00E077BE"/>
    <w:rsid w:val="00F55190"/>
    <w:rsid w:val="00F75FD1"/>
    <w:rsid w:val="00FD0A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7D0BA4-EEC3-427E-AEAC-452DB82F0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6D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6D8F"/>
  </w:style>
  <w:style w:type="paragraph" w:styleId="Footer">
    <w:name w:val="footer"/>
    <w:basedOn w:val="Normal"/>
    <w:link w:val="FooterChar"/>
    <w:uiPriority w:val="99"/>
    <w:unhideWhenUsed/>
    <w:rsid w:val="00DE6D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6D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315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1044</Words>
  <Characters>5957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TITO</dc:creator>
  <cp:keywords/>
  <dc:description/>
  <cp:lastModifiedBy>Penninah Musangi</cp:lastModifiedBy>
  <cp:revision>2</cp:revision>
  <dcterms:created xsi:type="dcterms:W3CDTF">2022-11-30T06:43:00Z</dcterms:created>
  <dcterms:modified xsi:type="dcterms:W3CDTF">2022-11-30T06:43:00Z</dcterms:modified>
</cp:coreProperties>
</file>