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573227D6" w14:textId="77777777" w:rsidR="002D080D" w:rsidRPr="00590F26" w:rsidRDefault="002D080D" w:rsidP="002D080D">
      <w:pPr>
        <w:spacing w:after="0" w:line="276" w:lineRule="auto"/>
        <w:jc w:val="center"/>
        <w:rPr>
          <w:rFonts w:ascii="Times New Roman" w:eastAsia="Calibri" w:hAnsi="Times New Roman" w:cs="Times New Roman"/>
          <w:b/>
          <w:bCs/>
          <w:sz w:val="24"/>
          <w:szCs w:val="24"/>
        </w:rPr>
      </w:pPr>
      <w:bookmarkStart w:id="0" w:name="_GoBack"/>
      <w:bookmarkEnd w:id="0"/>
      <w:r w:rsidRPr="00590F26">
        <w:rPr>
          <w:rFonts w:ascii="Times New Roman" w:eastAsia="Calibri" w:hAnsi="Times New Roman" w:cs="Times New Roman"/>
          <w:noProof/>
          <w:sz w:val="24"/>
          <w:szCs w:val="24"/>
        </w:rPr>
        <w:drawing>
          <wp:inline distT="0" distB="0" distL="0" distR="0" wp14:anchorId="470DB0E7" wp14:editId="734867D4">
            <wp:extent cx="1419225" cy="1323975"/>
            <wp:effectExtent l="0" t="0" r="9525" b="9525"/>
            <wp:docPr id="5" name="Picture 5" descr="Description: C:\Users\Training\AppData\Local\Microsoft\Windows\INetCache\Content.Outlook\UM1ZEYBM\AMIU-logo (2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C:\Users\Training\AppData\Local\Microsoft\Windows\INetCache\Content.Outlook\UM1ZEYBM\AMIU-logo (2).jpg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225" cy="1323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A2F311B" w14:textId="77777777" w:rsidR="002D080D" w:rsidRPr="002D080D" w:rsidRDefault="002D080D" w:rsidP="002D080D">
      <w:pPr>
        <w:spacing w:after="0" w:line="360" w:lineRule="auto"/>
        <w:jc w:val="center"/>
        <w:rPr>
          <w:rFonts w:ascii="Candara" w:eastAsia="Calibri" w:hAnsi="Candara" w:cs="Times New Roman"/>
          <w:b/>
          <w:bCs/>
          <w:sz w:val="24"/>
          <w:szCs w:val="24"/>
        </w:rPr>
      </w:pPr>
      <w:r w:rsidRPr="002D080D">
        <w:rPr>
          <w:rFonts w:ascii="Candara" w:eastAsia="Calibri" w:hAnsi="Candara" w:cs="Times New Roman"/>
          <w:b/>
          <w:bCs/>
          <w:sz w:val="24"/>
          <w:szCs w:val="24"/>
        </w:rPr>
        <w:t>AMREF INTERNATIONAL UNIVERSITY</w:t>
      </w:r>
    </w:p>
    <w:p w14:paraId="3F7BB605" w14:textId="77777777" w:rsidR="002D080D" w:rsidRPr="002D080D" w:rsidRDefault="002D080D" w:rsidP="002D080D">
      <w:pPr>
        <w:spacing w:after="0" w:line="360" w:lineRule="auto"/>
        <w:jc w:val="center"/>
        <w:rPr>
          <w:rFonts w:ascii="Candara" w:eastAsia="Calibri" w:hAnsi="Candara" w:cs="Times New Roman"/>
          <w:sz w:val="24"/>
          <w:szCs w:val="24"/>
        </w:rPr>
      </w:pPr>
      <w:r w:rsidRPr="002D080D">
        <w:rPr>
          <w:rFonts w:ascii="Candara" w:eastAsia="Calibri" w:hAnsi="Candara" w:cs="Times New Roman"/>
          <w:b/>
          <w:bCs/>
          <w:sz w:val="24"/>
          <w:szCs w:val="24"/>
        </w:rPr>
        <w:t>SCHOOL OF PUBLIC HEALTH</w:t>
      </w:r>
    </w:p>
    <w:p w14:paraId="0802B629" w14:textId="77777777" w:rsidR="002D080D" w:rsidRPr="002D080D" w:rsidRDefault="002D080D" w:rsidP="002D080D">
      <w:pPr>
        <w:spacing w:after="0" w:line="360" w:lineRule="auto"/>
        <w:jc w:val="center"/>
        <w:rPr>
          <w:rFonts w:ascii="Candara" w:eastAsia="Calibri" w:hAnsi="Candara" w:cs="Times New Roman"/>
          <w:b/>
          <w:bCs/>
          <w:sz w:val="24"/>
          <w:szCs w:val="24"/>
        </w:rPr>
      </w:pPr>
      <w:r w:rsidRPr="002D080D">
        <w:rPr>
          <w:rFonts w:ascii="Candara" w:eastAsia="Calibri" w:hAnsi="Candara" w:cs="Times New Roman"/>
          <w:b/>
          <w:bCs/>
          <w:sz w:val="24"/>
          <w:szCs w:val="24"/>
        </w:rPr>
        <w:t>DEPARTMENT OF HEALTH</w:t>
      </w:r>
      <w:r w:rsidR="00CD0FDA">
        <w:rPr>
          <w:rFonts w:ascii="Candara" w:eastAsia="Calibri" w:hAnsi="Candara" w:cs="Times New Roman"/>
          <w:b/>
          <w:bCs/>
          <w:sz w:val="24"/>
          <w:szCs w:val="24"/>
        </w:rPr>
        <w:t xml:space="preserve"> SYSTEMS MANAGEMENT </w:t>
      </w:r>
      <w:r w:rsidRPr="002D080D">
        <w:rPr>
          <w:rFonts w:ascii="Candara" w:eastAsia="Calibri" w:hAnsi="Candara" w:cs="Times New Roman"/>
          <w:b/>
          <w:bCs/>
          <w:sz w:val="24"/>
          <w:szCs w:val="24"/>
        </w:rPr>
        <w:t xml:space="preserve"> </w:t>
      </w:r>
    </w:p>
    <w:p w14:paraId="6B12FC4A" w14:textId="77777777" w:rsidR="002D080D" w:rsidRPr="002D080D" w:rsidRDefault="002D080D" w:rsidP="002D080D">
      <w:pPr>
        <w:spacing w:after="0" w:line="360" w:lineRule="auto"/>
        <w:jc w:val="center"/>
        <w:rPr>
          <w:rFonts w:ascii="Candara" w:eastAsia="Calibri" w:hAnsi="Candara" w:cs="Times New Roman"/>
          <w:b/>
          <w:bCs/>
          <w:sz w:val="24"/>
          <w:szCs w:val="24"/>
        </w:rPr>
      </w:pPr>
      <w:r w:rsidRPr="002D080D">
        <w:rPr>
          <w:rFonts w:ascii="Candara" w:eastAsia="Calibri" w:hAnsi="Candara" w:cs="Times New Roman"/>
          <w:b/>
          <w:bCs/>
          <w:sz w:val="24"/>
          <w:szCs w:val="24"/>
        </w:rPr>
        <w:t xml:space="preserve">BACHELOR OF SCIENCE IN </w:t>
      </w:r>
      <w:r w:rsidR="00CD0FDA" w:rsidRPr="002D080D">
        <w:rPr>
          <w:rFonts w:ascii="Candara" w:eastAsia="Calibri" w:hAnsi="Candara" w:cs="Times New Roman"/>
          <w:b/>
          <w:bCs/>
          <w:sz w:val="24"/>
          <w:szCs w:val="24"/>
        </w:rPr>
        <w:t>HEALTH</w:t>
      </w:r>
      <w:r w:rsidR="00CD0FDA">
        <w:rPr>
          <w:rFonts w:ascii="Candara" w:eastAsia="Calibri" w:hAnsi="Candara" w:cs="Times New Roman"/>
          <w:b/>
          <w:bCs/>
          <w:sz w:val="24"/>
          <w:szCs w:val="24"/>
        </w:rPr>
        <w:t xml:space="preserve"> SYSTEMS MANAGEMENT </w:t>
      </w:r>
      <w:r w:rsidR="00CD0FDA" w:rsidRPr="002D080D">
        <w:rPr>
          <w:rFonts w:ascii="Candara" w:eastAsia="Calibri" w:hAnsi="Candara" w:cs="Times New Roman"/>
          <w:b/>
          <w:bCs/>
          <w:sz w:val="24"/>
          <w:szCs w:val="24"/>
        </w:rPr>
        <w:t xml:space="preserve"> </w:t>
      </w:r>
    </w:p>
    <w:p w14:paraId="526581F7" w14:textId="77777777" w:rsidR="002D080D" w:rsidRPr="002D080D" w:rsidRDefault="00FE6A6F" w:rsidP="002D080D">
      <w:pPr>
        <w:spacing w:after="0" w:line="360" w:lineRule="auto"/>
        <w:ind w:left="698" w:hanging="338"/>
        <w:contextualSpacing/>
        <w:jc w:val="center"/>
        <w:rPr>
          <w:rFonts w:ascii="Candara" w:eastAsia="Times New Roman" w:hAnsi="Candara" w:cs="Times New Roman"/>
          <w:b/>
          <w:sz w:val="24"/>
          <w:szCs w:val="24"/>
          <w:lang w:eastAsia="en-GB"/>
        </w:rPr>
      </w:pPr>
      <w:r>
        <w:rPr>
          <w:rFonts w:ascii="Candara" w:eastAsia="Times New Roman" w:hAnsi="Candara" w:cs="Times New Roman"/>
          <w:b/>
          <w:sz w:val="24"/>
          <w:szCs w:val="24"/>
          <w:lang w:eastAsia="en-GB"/>
        </w:rPr>
        <w:t>END OF SEMESTER EXAMINATIONS</w:t>
      </w:r>
      <w:r w:rsidR="00CD0FDA">
        <w:rPr>
          <w:rFonts w:ascii="Candara" w:eastAsia="Times New Roman" w:hAnsi="Candara" w:cs="Times New Roman"/>
          <w:b/>
          <w:sz w:val="24"/>
          <w:szCs w:val="24"/>
          <w:lang w:eastAsia="en-GB"/>
        </w:rPr>
        <w:t>,</w:t>
      </w:r>
      <w:r w:rsidR="00892569">
        <w:rPr>
          <w:rFonts w:ascii="Candara" w:eastAsia="Times New Roman" w:hAnsi="Candara" w:cs="Times New Roman"/>
          <w:b/>
          <w:sz w:val="24"/>
          <w:szCs w:val="24"/>
          <w:lang w:eastAsia="en-GB"/>
        </w:rPr>
        <w:t xml:space="preserve"> </w:t>
      </w:r>
      <w:r>
        <w:rPr>
          <w:rFonts w:ascii="Candara" w:eastAsia="Times New Roman" w:hAnsi="Candara" w:cs="Times New Roman"/>
          <w:b/>
          <w:sz w:val="24"/>
          <w:szCs w:val="24"/>
          <w:lang w:eastAsia="en-GB"/>
        </w:rPr>
        <w:t>November - Decem</w:t>
      </w:r>
      <w:r w:rsidR="00CD0FDA">
        <w:rPr>
          <w:rFonts w:ascii="Candara" w:eastAsia="Times New Roman" w:hAnsi="Candara" w:cs="Times New Roman"/>
          <w:b/>
          <w:sz w:val="24"/>
          <w:szCs w:val="24"/>
          <w:lang w:eastAsia="en-GB"/>
        </w:rPr>
        <w:t>ber,</w:t>
      </w:r>
      <w:r w:rsidR="002D080D"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 xml:space="preserve"> 202</w:t>
      </w:r>
      <w:r w:rsidR="00CD0FDA">
        <w:rPr>
          <w:rFonts w:ascii="Candara" w:eastAsia="Times New Roman" w:hAnsi="Candara" w:cs="Times New Roman"/>
          <w:b/>
          <w:sz w:val="24"/>
          <w:szCs w:val="24"/>
          <w:lang w:eastAsia="en-GB"/>
        </w:rPr>
        <w:t>3</w:t>
      </w:r>
    </w:p>
    <w:p w14:paraId="1B37CDE7" w14:textId="77777777" w:rsidR="002D080D" w:rsidRPr="002D080D" w:rsidRDefault="002D080D" w:rsidP="002D080D">
      <w:pPr>
        <w:spacing w:after="0" w:line="276" w:lineRule="auto"/>
        <w:contextualSpacing/>
        <w:jc w:val="both"/>
        <w:rPr>
          <w:rFonts w:ascii="Candara" w:eastAsia="Times New Roman" w:hAnsi="Candara" w:cs="Times New Roman"/>
          <w:b/>
          <w:sz w:val="24"/>
          <w:szCs w:val="24"/>
          <w:lang w:eastAsia="en-GB"/>
        </w:rPr>
      </w:pPr>
    </w:p>
    <w:p w14:paraId="46E2E358" w14:textId="77777777" w:rsidR="002D080D" w:rsidRPr="002D080D" w:rsidRDefault="002D080D" w:rsidP="002D080D">
      <w:pPr>
        <w:spacing w:after="0" w:line="276" w:lineRule="auto"/>
        <w:contextualSpacing/>
        <w:jc w:val="both"/>
        <w:rPr>
          <w:rFonts w:ascii="Candara" w:eastAsia="Times New Roman" w:hAnsi="Candara" w:cs="Times New Roman"/>
          <w:sz w:val="24"/>
          <w:szCs w:val="24"/>
          <w:lang w:eastAsia="en-GB"/>
        </w:rPr>
      </w:pP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UNIT CODE: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</w:t>
      </w:r>
      <w:r w:rsidR="00CD0FDA">
        <w:rPr>
          <w:rFonts w:ascii="Candara" w:eastAsia="Times New Roman" w:hAnsi="Candara" w:cs="Times New Roman"/>
          <w:sz w:val="24"/>
          <w:szCs w:val="24"/>
          <w:lang w:eastAsia="en-GB"/>
        </w:rPr>
        <w:t>HM</w:t>
      </w:r>
      <w:r w:rsidR="00CA41C1">
        <w:rPr>
          <w:rFonts w:ascii="Candara" w:eastAsia="Times New Roman" w:hAnsi="Candara" w:cs="Times New Roman"/>
          <w:sz w:val="24"/>
          <w:szCs w:val="24"/>
          <w:lang w:eastAsia="en-GB"/>
        </w:rPr>
        <w:t xml:space="preserve">D 132 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 w:rsidRPr="00CA41C1">
        <w:rPr>
          <w:rFonts w:ascii="Candara" w:eastAsia="Times New Roman" w:hAnsi="Candara" w:cs="Times New Roman"/>
          <w:b/>
          <w:bCs/>
          <w:sz w:val="24"/>
          <w:szCs w:val="24"/>
          <w:lang w:eastAsia="en-GB"/>
        </w:rPr>
        <w:t>UNIT NAME</w:t>
      </w:r>
      <w:r w:rsidR="00CA41C1"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:</w:t>
      </w:r>
      <w:r w:rsidR="00CA41C1"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ab/>
      </w:r>
      <w:r w:rsidR="00CA41C1" w:rsidRPr="00CA41C1">
        <w:rPr>
          <w:rFonts w:ascii="Candara" w:eastAsia="Calibri" w:hAnsi="Candara" w:cs="Times New Roman"/>
          <w:sz w:val="24"/>
          <w:szCs w:val="24"/>
        </w:rPr>
        <w:t>Health Policy and Planning</w:t>
      </w:r>
      <w:r w:rsidR="00CA41C1">
        <w:rPr>
          <w:rFonts w:ascii="Candara" w:eastAsia="Calibri" w:hAnsi="Candara" w:cs="Times New Roman"/>
          <w:b/>
          <w:bCs/>
          <w:sz w:val="24"/>
          <w:szCs w:val="24"/>
        </w:rPr>
        <w:t xml:space="preserve"> </w:t>
      </w:r>
      <w:r w:rsidR="00CA41C1" w:rsidRPr="002D080D">
        <w:rPr>
          <w:rFonts w:ascii="Candara" w:eastAsia="Calibri" w:hAnsi="Candara" w:cs="Times New Roman"/>
          <w:b/>
          <w:bCs/>
          <w:sz w:val="24"/>
          <w:szCs w:val="24"/>
        </w:rPr>
        <w:t xml:space="preserve"> </w:t>
      </w:r>
    </w:p>
    <w:p w14:paraId="09388B4D" w14:textId="77777777" w:rsidR="002D080D" w:rsidRPr="002D080D" w:rsidRDefault="002D080D" w:rsidP="002D080D">
      <w:pPr>
        <w:spacing w:after="0" w:line="276" w:lineRule="auto"/>
        <w:contextualSpacing/>
        <w:jc w:val="both"/>
        <w:rPr>
          <w:rFonts w:ascii="Candara" w:eastAsia="Times New Roman" w:hAnsi="Candara" w:cs="Times New Roman"/>
          <w:b/>
          <w:sz w:val="24"/>
          <w:szCs w:val="24"/>
          <w:lang w:eastAsia="en-GB"/>
        </w:rPr>
      </w:pP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DATE:</w:t>
      </w: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ab/>
      </w:r>
      <w:r w:rsidR="006B3967">
        <w:rPr>
          <w:rFonts w:ascii="Candara" w:eastAsia="Times New Roman" w:hAnsi="Candara" w:cs="Times New Roman"/>
          <w:b/>
          <w:sz w:val="24"/>
          <w:szCs w:val="24"/>
          <w:lang w:eastAsia="en-GB"/>
        </w:rPr>
        <w:t>7</w:t>
      </w:r>
      <w:r w:rsidR="006B3967" w:rsidRPr="007D551C">
        <w:rPr>
          <w:rFonts w:ascii="Candara" w:eastAsia="Times New Roman" w:hAnsi="Candara" w:cs="Times New Roman"/>
          <w:b/>
          <w:sz w:val="24"/>
          <w:szCs w:val="24"/>
          <w:vertAlign w:val="superscript"/>
          <w:lang w:eastAsia="en-GB"/>
        </w:rPr>
        <w:t>th</w:t>
      </w:r>
      <w:r w:rsidR="006B3967">
        <w:rPr>
          <w:rFonts w:ascii="Candara" w:eastAsia="Times New Roman" w:hAnsi="Candara" w:cs="Times New Roman"/>
          <w:b/>
          <w:sz w:val="24"/>
          <w:szCs w:val="24"/>
          <w:lang w:eastAsia="en-GB"/>
        </w:rPr>
        <w:t xml:space="preserve"> December 2023</w:t>
      </w:r>
    </w:p>
    <w:p w14:paraId="5944C4C4" w14:textId="77777777" w:rsidR="002D080D" w:rsidRPr="002D080D" w:rsidRDefault="002D080D" w:rsidP="002D080D">
      <w:pPr>
        <w:spacing w:after="0" w:line="276" w:lineRule="auto"/>
        <w:contextualSpacing/>
        <w:jc w:val="both"/>
        <w:rPr>
          <w:rFonts w:ascii="Candara" w:eastAsia="Times New Roman" w:hAnsi="Candara" w:cs="Times New Roman"/>
          <w:b/>
          <w:sz w:val="24"/>
          <w:szCs w:val="24"/>
          <w:lang w:eastAsia="en-GB"/>
        </w:rPr>
      </w:pP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TIME:</w:t>
      </w: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ab/>
      </w:r>
      <w:r w:rsidR="00CA41C1" w:rsidRPr="00CA41C1">
        <w:rPr>
          <w:rFonts w:ascii="Candara" w:eastAsia="Times New Roman" w:hAnsi="Candara" w:cs="Times New Roman"/>
          <w:bCs/>
          <w:sz w:val="24"/>
          <w:szCs w:val="24"/>
          <w:lang w:eastAsia="en-GB"/>
        </w:rPr>
        <w:t>Two Hours</w:t>
      </w: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ab/>
      </w: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ab/>
        <w:t>Start:</w:t>
      </w: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ab/>
      </w:r>
      <w:r w:rsidR="007D551C">
        <w:rPr>
          <w:rFonts w:ascii="Candara" w:eastAsia="Times New Roman" w:hAnsi="Candara" w:cs="Times New Roman"/>
          <w:b/>
          <w:sz w:val="24"/>
          <w:szCs w:val="24"/>
          <w:lang w:eastAsia="en-GB"/>
        </w:rPr>
        <w:t>4.15PM</w:t>
      </w: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ab/>
        <w:t>Finish</w:t>
      </w:r>
      <w:r w:rsidR="00CA41C1"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:</w:t>
      </w:r>
      <w:r w:rsidR="00CA41C1"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ab/>
      </w:r>
      <w:r w:rsidR="007D551C">
        <w:rPr>
          <w:rFonts w:ascii="Candara" w:eastAsia="Times New Roman" w:hAnsi="Candara" w:cs="Times New Roman"/>
          <w:b/>
          <w:sz w:val="24"/>
          <w:szCs w:val="24"/>
          <w:lang w:eastAsia="en-GB"/>
        </w:rPr>
        <w:t>6.15PM</w:t>
      </w:r>
    </w:p>
    <w:p w14:paraId="3E3D6B18" w14:textId="77777777" w:rsidR="002D080D" w:rsidRPr="002D080D" w:rsidRDefault="002D080D" w:rsidP="002D080D">
      <w:pPr>
        <w:spacing w:after="0" w:line="276" w:lineRule="auto"/>
        <w:contextualSpacing/>
        <w:jc w:val="both"/>
        <w:rPr>
          <w:rFonts w:ascii="Candara" w:eastAsia="Times New Roman" w:hAnsi="Candara" w:cs="Times New Roman"/>
          <w:b/>
          <w:sz w:val="24"/>
          <w:szCs w:val="24"/>
          <w:lang w:eastAsia="en-GB"/>
        </w:rPr>
      </w:pPr>
    </w:p>
    <w:p w14:paraId="55425408" w14:textId="77777777" w:rsidR="002D080D" w:rsidRPr="002D080D" w:rsidRDefault="002D080D" w:rsidP="002D080D">
      <w:pPr>
        <w:spacing w:after="0" w:line="276" w:lineRule="auto"/>
        <w:contextualSpacing/>
        <w:jc w:val="both"/>
        <w:rPr>
          <w:rFonts w:ascii="Candara" w:eastAsia="Times New Roman" w:hAnsi="Candara" w:cs="Times New Roman"/>
          <w:b/>
          <w:sz w:val="24"/>
          <w:szCs w:val="24"/>
          <w:lang w:eastAsia="en-GB"/>
        </w:rPr>
      </w:pP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 xml:space="preserve">INSTRUCTIONS </w:t>
      </w:r>
    </w:p>
    <w:p w14:paraId="6C9E885A" w14:textId="77777777" w:rsidR="002D080D" w:rsidRPr="002D080D" w:rsidRDefault="002D080D" w:rsidP="002D080D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Candara" w:eastAsia="Times New Roman" w:hAnsi="Candara" w:cs="Times New Roman"/>
          <w:sz w:val="24"/>
          <w:szCs w:val="24"/>
          <w:lang w:eastAsia="en-GB"/>
        </w:rPr>
      </w:pP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 xml:space="preserve">This exam is marked out of 70 marks </w:t>
      </w:r>
    </w:p>
    <w:p w14:paraId="18E1CF8C" w14:textId="77777777" w:rsidR="002D080D" w:rsidRPr="002D080D" w:rsidRDefault="002D080D" w:rsidP="002D080D">
      <w:pPr>
        <w:numPr>
          <w:ilvl w:val="0"/>
          <w:numId w:val="1"/>
        </w:numPr>
        <w:spacing w:after="0" w:line="276" w:lineRule="auto"/>
        <w:ind w:left="360"/>
        <w:contextualSpacing/>
        <w:jc w:val="both"/>
        <w:rPr>
          <w:rFonts w:ascii="Candara" w:eastAsia="Times New Roman" w:hAnsi="Candara" w:cs="Times New Roman"/>
          <w:sz w:val="24"/>
          <w:szCs w:val="24"/>
          <w:lang w:eastAsia="en-GB"/>
        </w:rPr>
      </w:pP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 xml:space="preserve">This Examination comprises TWO Sections </w:t>
      </w:r>
    </w:p>
    <w:p w14:paraId="29E3E23C" w14:textId="77777777" w:rsidR="002D080D" w:rsidRPr="002D080D" w:rsidRDefault="002D080D" w:rsidP="002D080D">
      <w:pPr>
        <w:spacing w:after="0" w:line="276" w:lineRule="auto"/>
        <w:ind w:left="360"/>
        <w:contextualSpacing/>
        <w:jc w:val="both"/>
        <w:rPr>
          <w:rFonts w:ascii="Candara" w:eastAsia="Times New Roman" w:hAnsi="Candara" w:cs="Times New Roman"/>
          <w:sz w:val="24"/>
          <w:szCs w:val="24"/>
          <w:lang w:eastAsia="en-GB"/>
        </w:rPr>
      </w:pP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Section A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>: Compulsory Question (30 marks)</w:t>
      </w:r>
    </w:p>
    <w:p w14:paraId="266AF05D" w14:textId="77777777" w:rsidR="002D080D" w:rsidRPr="002D080D" w:rsidRDefault="002D080D" w:rsidP="002D080D">
      <w:pPr>
        <w:spacing w:after="0" w:line="276" w:lineRule="auto"/>
        <w:ind w:left="360"/>
        <w:contextualSpacing/>
        <w:jc w:val="both"/>
        <w:rPr>
          <w:rFonts w:ascii="Candara" w:eastAsia="Times New Roman" w:hAnsi="Candara" w:cs="Times New Roman"/>
          <w:sz w:val="24"/>
          <w:szCs w:val="24"/>
          <w:lang w:eastAsia="en-GB"/>
        </w:rPr>
      </w:pP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Section B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 xml:space="preserve">: Long Answer Questions (70 marks) </w:t>
      </w:r>
    </w:p>
    <w:p w14:paraId="6F93EE15" w14:textId="77777777" w:rsidR="002D080D" w:rsidRPr="002D080D" w:rsidRDefault="002D080D" w:rsidP="002D080D">
      <w:pPr>
        <w:rPr>
          <w:rFonts w:ascii="Candara" w:eastAsia="Calibri" w:hAnsi="Candara" w:cs="Times New Roman"/>
          <w:b/>
          <w:bCs/>
          <w:sz w:val="24"/>
          <w:szCs w:val="24"/>
        </w:rPr>
      </w:pPr>
    </w:p>
    <w:p w14:paraId="192194B7" w14:textId="77777777" w:rsidR="002D080D" w:rsidRDefault="002D080D" w:rsidP="002D080D">
      <w:pPr>
        <w:rPr>
          <w:rFonts w:ascii="Candara" w:eastAsia="Calibri" w:hAnsi="Candara" w:cs="Times New Roman"/>
          <w:b/>
          <w:bCs/>
          <w:sz w:val="24"/>
          <w:szCs w:val="24"/>
        </w:rPr>
      </w:pPr>
      <w:r w:rsidRPr="002D080D">
        <w:rPr>
          <w:rFonts w:ascii="Candara" w:eastAsia="Calibri" w:hAnsi="Candara" w:cs="Times New Roman"/>
          <w:b/>
          <w:bCs/>
          <w:sz w:val="24"/>
          <w:szCs w:val="24"/>
        </w:rPr>
        <w:t xml:space="preserve">SECTION A: </w:t>
      </w:r>
      <w:r w:rsidR="00CD0FDA" w:rsidRPr="002D080D">
        <w:rPr>
          <w:rFonts w:ascii="Candara" w:eastAsia="Calibri" w:hAnsi="Candara" w:cs="Times New Roman"/>
          <w:b/>
          <w:bCs/>
          <w:sz w:val="24"/>
          <w:szCs w:val="24"/>
        </w:rPr>
        <w:t>SHORT ANSWER QUESTIONS</w:t>
      </w:r>
      <w:r w:rsidR="00CD0FDA">
        <w:rPr>
          <w:rFonts w:ascii="Candara" w:eastAsia="Calibri" w:hAnsi="Candara" w:cs="Times New Roman"/>
          <w:b/>
          <w:bCs/>
          <w:sz w:val="24"/>
          <w:szCs w:val="24"/>
        </w:rPr>
        <w:t xml:space="preserve"> </w:t>
      </w:r>
      <w:r w:rsidRPr="002D080D">
        <w:rPr>
          <w:rFonts w:ascii="Candara" w:eastAsia="Calibri" w:hAnsi="Candara" w:cs="Times New Roman"/>
          <w:b/>
          <w:bCs/>
          <w:sz w:val="24"/>
          <w:szCs w:val="24"/>
        </w:rPr>
        <w:t>COMPULSORY (30 Marks)</w:t>
      </w:r>
    </w:p>
    <w:p w14:paraId="3852F856" w14:textId="77777777" w:rsidR="00CA41C1" w:rsidRPr="00CA41C1" w:rsidRDefault="00CA41C1" w:rsidP="00CA41C1">
      <w:pPr>
        <w:pStyle w:val="ListParagraph"/>
        <w:numPr>
          <w:ilvl w:val="0"/>
          <w:numId w:val="2"/>
        </w:numPr>
        <w:rPr>
          <w:rFonts w:ascii="Candara" w:eastAsia="Calibri" w:hAnsi="Candara" w:cs="Times New Roman"/>
          <w:b/>
          <w:bCs/>
          <w:sz w:val="24"/>
          <w:szCs w:val="24"/>
        </w:rPr>
      </w:pPr>
      <w:r>
        <w:rPr>
          <w:rFonts w:ascii="Candara" w:eastAsia="Calibri" w:hAnsi="Candara" w:cs="Times New Roman"/>
          <w:sz w:val="24"/>
          <w:szCs w:val="24"/>
        </w:rPr>
        <w:t>Outline the following</w:t>
      </w: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:</w:t>
      </w:r>
    </w:p>
    <w:p w14:paraId="620DDC7F" w14:textId="77777777" w:rsidR="00CA41C1" w:rsidRDefault="00CA41C1" w:rsidP="00CA41C1">
      <w:pPr>
        <w:ind w:left="720"/>
        <w:rPr>
          <w:rFonts w:ascii="Candara" w:eastAsia="Times New Roman" w:hAnsi="Candara" w:cs="Times New Roman"/>
          <w:sz w:val="24"/>
          <w:szCs w:val="24"/>
          <w:lang w:eastAsia="en-GB"/>
        </w:rPr>
      </w:pPr>
      <w:r w:rsidRPr="00CA41C1">
        <w:rPr>
          <w:rFonts w:ascii="Candara" w:eastAsia="Calibri" w:hAnsi="Candara" w:cs="Times New Roman"/>
          <w:sz w:val="24"/>
          <w:szCs w:val="24"/>
        </w:rPr>
        <w:t>a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 xml:space="preserve"> The Four 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>(</w:t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>4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 xml:space="preserve"> </w:t>
      </w:r>
      <w:r w:rsidRPr="004E20E0">
        <w:rPr>
          <w:rFonts w:ascii="Candara" w:eastAsia="Times New Roman" w:hAnsi="Candara" w:cs="Times New Roman"/>
          <w:b/>
          <w:bCs/>
          <w:sz w:val="24"/>
          <w:szCs w:val="24"/>
          <w:lang w:eastAsia="en-GB"/>
        </w:rPr>
        <w:t>Components</w:t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 xml:space="preserve"> of the Policy Analysis </w:t>
      </w:r>
      <w:r w:rsidR="006227E7">
        <w:rPr>
          <w:rFonts w:ascii="Candara" w:eastAsia="Times New Roman" w:hAnsi="Candara" w:cs="Times New Roman"/>
          <w:sz w:val="24"/>
          <w:szCs w:val="24"/>
          <w:lang w:eastAsia="en-GB"/>
        </w:rPr>
        <w:t>Framework (</w:t>
      </w:r>
      <w:r w:rsidR="003A1AE7">
        <w:rPr>
          <w:rFonts w:ascii="Candara" w:eastAsia="Times New Roman" w:hAnsi="Candara" w:cs="Times New Roman"/>
          <w:sz w:val="24"/>
          <w:szCs w:val="24"/>
          <w:lang w:eastAsia="en-GB"/>
        </w:rPr>
        <w:t>4</w:t>
      </w:r>
      <w:r w:rsidR="006227E7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Marks)</w:t>
      </w:r>
    </w:p>
    <w:p w14:paraId="48D0EB7F" w14:textId="77777777" w:rsidR="00CA41C1" w:rsidRDefault="00CA41C1" w:rsidP="00CA41C1">
      <w:pPr>
        <w:ind w:left="720"/>
        <w:rPr>
          <w:rFonts w:ascii="Candara" w:eastAsia="Times New Roman" w:hAnsi="Candara" w:cs="Times New Roman"/>
          <w:sz w:val="24"/>
          <w:szCs w:val="24"/>
          <w:lang w:eastAsia="en-GB"/>
        </w:rPr>
      </w:pPr>
      <w:r>
        <w:rPr>
          <w:rFonts w:ascii="Candara" w:eastAsia="Times New Roman" w:hAnsi="Candara" w:cs="Times New Roman"/>
          <w:sz w:val="24"/>
          <w:szCs w:val="24"/>
          <w:lang w:eastAsia="en-GB"/>
        </w:rPr>
        <w:t>b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 w:rsidR="006227E7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Any Four </w:t>
      </w:r>
      <w:r w:rsidR="006227E7" w:rsidRPr="002D080D">
        <w:rPr>
          <w:rFonts w:ascii="Candara" w:eastAsia="Times New Roman" w:hAnsi="Candara" w:cs="Times New Roman"/>
          <w:sz w:val="24"/>
          <w:szCs w:val="24"/>
          <w:lang w:eastAsia="en-GB"/>
        </w:rPr>
        <w:t>(</w:t>
      </w:r>
      <w:r w:rsidR="006227E7">
        <w:rPr>
          <w:rFonts w:ascii="Candara" w:eastAsia="Times New Roman" w:hAnsi="Candara" w:cs="Times New Roman"/>
          <w:sz w:val="24"/>
          <w:szCs w:val="24"/>
          <w:lang w:eastAsia="en-GB"/>
        </w:rPr>
        <w:t>4</w:t>
      </w:r>
      <w:r w:rsidR="006227E7" w:rsidRPr="002D080D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 w:rsidR="006227E7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</w:t>
      </w:r>
      <w:r w:rsidR="006227E7" w:rsidRPr="004E20E0">
        <w:rPr>
          <w:rFonts w:ascii="Candara" w:eastAsia="Times New Roman" w:hAnsi="Candara" w:cs="Times New Roman"/>
          <w:b/>
          <w:bCs/>
          <w:sz w:val="24"/>
          <w:szCs w:val="24"/>
          <w:lang w:eastAsia="en-GB"/>
        </w:rPr>
        <w:t>Stages</w:t>
      </w:r>
      <w:r w:rsidR="006227E7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involved in the development of a Policy (4 Marks)</w:t>
      </w:r>
    </w:p>
    <w:p w14:paraId="11E74E8A" w14:textId="77777777" w:rsidR="00CA41C1" w:rsidRDefault="00CA41C1" w:rsidP="00CA41C1">
      <w:pPr>
        <w:ind w:left="720"/>
        <w:rPr>
          <w:rFonts w:ascii="Candara" w:eastAsia="Times New Roman" w:hAnsi="Candara" w:cs="Times New Roman"/>
          <w:sz w:val="24"/>
          <w:szCs w:val="24"/>
          <w:lang w:eastAsia="en-GB"/>
        </w:rPr>
      </w:pPr>
      <w:r>
        <w:rPr>
          <w:rFonts w:ascii="Candara" w:eastAsia="Times New Roman" w:hAnsi="Candara" w:cs="Times New Roman"/>
          <w:sz w:val="24"/>
          <w:szCs w:val="24"/>
          <w:lang w:eastAsia="en-GB"/>
        </w:rPr>
        <w:t>c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 w:rsidR="006227E7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The Three </w:t>
      </w:r>
      <w:r w:rsidR="006227E7" w:rsidRPr="002D080D">
        <w:rPr>
          <w:rFonts w:ascii="Candara" w:eastAsia="Times New Roman" w:hAnsi="Candara" w:cs="Times New Roman"/>
          <w:sz w:val="24"/>
          <w:szCs w:val="24"/>
          <w:lang w:eastAsia="en-GB"/>
        </w:rPr>
        <w:t>(</w:t>
      </w:r>
      <w:r w:rsidR="006227E7">
        <w:rPr>
          <w:rFonts w:ascii="Candara" w:eastAsia="Times New Roman" w:hAnsi="Candara" w:cs="Times New Roman"/>
          <w:sz w:val="24"/>
          <w:szCs w:val="24"/>
          <w:lang w:eastAsia="en-GB"/>
        </w:rPr>
        <w:t>3</w:t>
      </w:r>
      <w:r w:rsidR="006227E7" w:rsidRPr="002D080D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 w:rsidR="006227E7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</w:t>
      </w:r>
      <w:r w:rsidR="00094B63" w:rsidRPr="004E20E0">
        <w:rPr>
          <w:rFonts w:ascii="Candara" w:eastAsia="Times New Roman" w:hAnsi="Candara" w:cs="Times New Roman"/>
          <w:b/>
          <w:bCs/>
          <w:sz w:val="24"/>
          <w:szCs w:val="24"/>
          <w:lang w:eastAsia="en-GB"/>
        </w:rPr>
        <w:t>Sources of Authority</w:t>
      </w:r>
      <w:r w:rsidR="00094B63">
        <w:rPr>
          <w:rFonts w:ascii="Candara" w:eastAsia="Times New Roman" w:hAnsi="Candara" w:cs="Times New Roman"/>
          <w:sz w:val="24"/>
          <w:szCs w:val="24"/>
          <w:lang w:eastAsia="en-GB"/>
        </w:rPr>
        <w:t>, with relevant examples (</w:t>
      </w:r>
      <w:r w:rsidR="008416F7">
        <w:rPr>
          <w:rFonts w:ascii="Candara" w:eastAsia="Times New Roman" w:hAnsi="Candara" w:cs="Times New Roman"/>
          <w:sz w:val="24"/>
          <w:szCs w:val="24"/>
          <w:lang w:eastAsia="en-GB"/>
        </w:rPr>
        <w:t>6</w:t>
      </w:r>
      <w:r w:rsidR="00094B63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Marks)</w:t>
      </w:r>
    </w:p>
    <w:p w14:paraId="71BCD115" w14:textId="77777777" w:rsidR="00E63764" w:rsidRDefault="00E63764" w:rsidP="00CA41C1">
      <w:pPr>
        <w:ind w:left="720"/>
        <w:rPr>
          <w:rFonts w:ascii="Candara" w:eastAsia="Times New Roman" w:hAnsi="Candara" w:cs="Times New Roman"/>
          <w:sz w:val="24"/>
          <w:szCs w:val="24"/>
          <w:lang w:eastAsia="en-GB"/>
        </w:rPr>
      </w:pPr>
    </w:p>
    <w:p w14:paraId="73AE015F" w14:textId="77777777" w:rsidR="00CD0FDA" w:rsidRPr="00094B63" w:rsidRDefault="00094B63" w:rsidP="00CA41C1">
      <w:pPr>
        <w:pStyle w:val="ListParagraph"/>
        <w:numPr>
          <w:ilvl w:val="0"/>
          <w:numId w:val="2"/>
        </w:numPr>
        <w:rPr>
          <w:rFonts w:ascii="Candara" w:eastAsia="Calibri" w:hAnsi="Candara" w:cs="Times New Roman"/>
          <w:bCs/>
          <w:sz w:val="24"/>
          <w:szCs w:val="24"/>
        </w:rPr>
      </w:pPr>
      <w:r>
        <w:rPr>
          <w:rFonts w:ascii="Candara" w:eastAsia="Times New Roman" w:hAnsi="Candara" w:cs="Times New Roman"/>
          <w:bCs/>
          <w:sz w:val="24"/>
          <w:szCs w:val="24"/>
          <w:lang w:eastAsia="en-GB"/>
        </w:rPr>
        <w:t>Highlight the meanings of the following Concepts</w:t>
      </w:r>
      <w:r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:</w:t>
      </w:r>
    </w:p>
    <w:p w14:paraId="75778555" w14:textId="77777777" w:rsidR="00094B63" w:rsidRPr="00094B63" w:rsidRDefault="00094B63" w:rsidP="00094B63">
      <w:pPr>
        <w:pStyle w:val="ListParagraph"/>
        <w:ind w:firstLine="720"/>
        <w:rPr>
          <w:rFonts w:ascii="Candara" w:eastAsia="Calibri" w:hAnsi="Candara" w:cs="Times New Roman"/>
          <w:sz w:val="24"/>
          <w:szCs w:val="24"/>
        </w:rPr>
      </w:pPr>
      <w:bookmarkStart w:id="1" w:name="_Hlk147820750"/>
      <w:r>
        <w:rPr>
          <w:rFonts w:ascii="Candara" w:eastAsia="Calibri" w:hAnsi="Candara" w:cs="Times New Roman"/>
          <w:sz w:val="24"/>
          <w:szCs w:val="24"/>
        </w:rPr>
        <w:t>i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 w:rsidRPr="00094B63">
        <w:rPr>
          <w:rFonts w:ascii="Candara" w:eastAsia="Calibri" w:hAnsi="Candara" w:cs="Times New Roman"/>
          <w:sz w:val="24"/>
          <w:szCs w:val="24"/>
        </w:rPr>
        <w:t xml:space="preserve"> </w:t>
      </w:r>
      <w:r>
        <w:rPr>
          <w:rFonts w:ascii="Candara" w:eastAsia="Calibri" w:hAnsi="Candara" w:cs="Times New Roman"/>
          <w:sz w:val="24"/>
          <w:szCs w:val="24"/>
        </w:rPr>
        <w:t xml:space="preserve"> </w:t>
      </w:r>
      <w:bookmarkEnd w:id="1"/>
      <w:r w:rsidR="002E4D5C">
        <w:rPr>
          <w:rFonts w:ascii="Candara" w:eastAsia="Calibri" w:hAnsi="Candara" w:cs="Times New Roman"/>
          <w:sz w:val="24"/>
          <w:szCs w:val="24"/>
        </w:rPr>
        <w:t>Policy Actors</w:t>
      </w:r>
      <w:r>
        <w:rPr>
          <w:rFonts w:ascii="Candara" w:eastAsia="Calibri" w:hAnsi="Candara" w:cs="Times New Roman"/>
          <w:sz w:val="24"/>
          <w:szCs w:val="24"/>
        </w:rPr>
        <w:t xml:space="preserve"> </w:t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 xml:space="preserve">(4 </w:t>
      </w:r>
      <w:r w:rsidR="00FE6A6F">
        <w:rPr>
          <w:rFonts w:ascii="Candara" w:eastAsia="Times New Roman" w:hAnsi="Candara" w:cs="Times New Roman"/>
          <w:sz w:val="24"/>
          <w:szCs w:val="24"/>
          <w:lang w:eastAsia="en-GB"/>
        </w:rPr>
        <w:t>Marks)</w:t>
      </w:r>
      <w:r w:rsidR="00FE6A6F">
        <w:rPr>
          <w:rFonts w:ascii="Candara" w:eastAsia="Calibri" w:hAnsi="Candara" w:cs="Times New Roman"/>
          <w:sz w:val="24"/>
          <w:szCs w:val="24"/>
        </w:rPr>
        <w:t xml:space="preserve"> </w:t>
      </w:r>
      <w:r w:rsidR="00FE6A6F">
        <w:rPr>
          <w:rFonts w:ascii="Candara" w:eastAsia="Calibri" w:hAnsi="Candara" w:cs="Times New Roman"/>
          <w:sz w:val="24"/>
          <w:szCs w:val="24"/>
        </w:rPr>
        <w:tab/>
      </w:r>
      <w:r>
        <w:rPr>
          <w:rFonts w:ascii="Candara" w:eastAsia="Calibri" w:hAnsi="Candara" w:cs="Times New Roman"/>
          <w:sz w:val="24"/>
          <w:szCs w:val="24"/>
        </w:rPr>
        <w:tab/>
      </w:r>
      <w:r w:rsidRPr="00094B63">
        <w:rPr>
          <w:rFonts w:ascii="Candara" w:eastAsia="Times New Roman" w:hAnsi="Candara" w:cs="Times New Roman"/>
          <w:sz w:val="24"/>
          <w:szCs w:val="24"/>
          <w:lang w:eastAsia="en-GB"/>
        </w:rPr>
        <w:t>ii)</w:t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Power (</w:t>
      </w:r>
      <w:r w:rsidR="008416F7">
        <w:rPr>
          <w:rFonts w:ascii="Candara" w:eastAsia="Times New Roman" w:hAnsi="Candara" w:cs="Times New Roman"/>
          <w:sz w:val="24"/>
          <w:szCs w:val="24"/>
          <w:lang w:eastAsia="en-GB"/>
        </w:rPr>
        <w:t>2</w:t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Marks)</w:t>
      </w:r>
    </w:p>
    <w:p w14:paraId="0542F668" w14:textId="77777777" w:rsidR="00094B63" w:rsidRPr="00094B63" w:rsidRDefault="00094B63" w:rsidP="00094B63">
      <w:pPr>
        <w:pStyle w:val="ListParagraph"/>
        <w:rPr>
          <w:rFonts w:ascii="Candara" w:eastAsia="Times New Roman" w:hAnsi="Candara" w:cs="Times New Roman"/>
          <w:sz w:val="24"/>
          <w:szCs w:val="24"/>
          <w:lang w:eastAsia="en-GB"/>
        </w:rPr>
      </w:pPr>
      <w:r>
        <w:rPr>
          <w:rFonts w:ascii="Candara" w:eastAsia="Calibri" w:hAnsi="Candara" w:cs="Times New Roman"/>
          <w:sz w:val="24"/>
          <w:szCs w:val="24"/>
        </w:rPr>
        <w:t xml:space="preserve"> </w:t>
      </w:r>
      <w:r>
        <w:rPr>
          <w:rFonts w:ascii="Candara" w:eastAsia="Calibri" w:hAnsi="Candara" w:cs="Times New Roman"/>
          <w:sz w:val="24"/>
          <w:szCs w:val="24"/>
        </w:rPr>
        <w:tab/>
        <w:t>iii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</w:t>
      </w:r>
      <w:r w:rsidR="008416F7">
        <w:rPr>
          <w:rFonts w:ascii="Candara" w:eastAsia="Times New Roman" w:hAnsi="Candara" w:cs="Times New Roman"/>
          <w:sz w:val="24"/>
          <w:szCs w:val="24"/>
          <w:lang w:eastAsia="en-GB"/>
        </w:rPr>
        <w:t xml:space="preserve">Policy </w:t>
      </w:r>
      <w:r w:rsidR="005925CE">
        <w:rPr>
          <w:rFonts w:ascii="Candara" w:eastAsia="Times New Roman" w:hAnsi="Candara" w:cs="Times New Roman"/>
          <w:sz w:val="24"/>
          <w:szCs w:val="24"/>
          <w:lang w:eastAsia="en-GB"/>
        </w:rPr>
        <w:t>Content (</w:t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>3 Marks)</w:t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 w:rsidRPr="00094B63">
        <w:rPr>
          <w:rFonts w:ascii="Candara" w:eastAsia="Calibri" w:hAnsi="Candara" w:cs="Times New Roman"/>
          <w:sz w:val="24"/>
          <w:szCs w:val="24"/>
        </w:rPr>
        <w:t>iv</w:t>
      </w:r>
      <w:r w:rsidRPr="00094B63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</w:t>
      </w:r>
      <w:r w:rsidR="008416F7">
        <w:rPr>
          <w:rFonts w:ascii="Candara" w:eastAsia="Times New Roman" w:hAnsi="Candara" w:cs="Times New Roman"/>
          <w:sz w:val="24"/>
          <w:szCs w:val="24"/>
          <w:lang w:eastAsia="en-GB"/>
        </w:rPr>
        <w:t>Institu</w:t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>tionalism Theory</w:t>
      </w:r>
      <w:r w:rsidR="00FE6A6F">
        <w:rPr>
          <w:rFonts w:ascii="Candara" w:eastAsia="Times New Roman" w:hAnsi="Candara" w:cs="Times New Roman"/>
          <w:sz w:val="24"/>
          <w:szCs w:val="24"/>
          <w:lang w:eastAsia="en-GB"/>
        </w:rPr>
        <w:t xml:space="preserve"> (4 Marks)</w:t>
      </w:r>
    </w:p>
    <w:p w14:paraId="74F3B63D" w14:textId="77777777" w:rsidR="00094B63" w:rsidRPr="00094B63" w:rsidRDefault="00094B63" w:rsidP="00094B63">
      <w:pPr>
        <w:pStyle w:val="ListParagraph"/>
        <w:ind w:firstLine="720"/>
        <w:rPr>
          <w:rFonts w:ascii="Candara" w:eastAsia="Calibri" w:hAnsi="Candara" w:cs="Times New Roman"/>
          <w:bCs/>
          <w:sz w:val="24"/>
          <w:szCs w:val="24"/>
        </w:rPr>
      </w:pPr>
      <w:r>
        <w:rPr>
          <w:rFonts w:ascii="Candara" w:eastAsia="Calibri" w:hAnsi="Candara" w:cs="Times New Roman"/>
          <w:sz w:val="24"/>
          <w:szCs w:val="24"/>
        </w:rPr>
        <w:t>v</w:t>
      </w:r>
      <w:r w:rsidRPr="002D080D">
        <w:rPr>
          <w:rFonts w:ascii="Candara" w:eastAsia="Times New Roman" w:hAnsi="Candara" w:cs="Times New Roman"/>
          <w:sz w:val="24"/>
          <w:szCs w:val="24"/>
          <w:lang w:eastAsia="en-GB"/>
        </w:rPr>
        <w:t>)</w:t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 xml:space="preserve">  </w:t>
      </w:r>
      <w:r w:rsidR="008416F7">
        <w:rPr>
          <w:rFonts w:ascii="Candara" w:eastAsia="Times New Roman" w:hAnsi="Candara" w:cs="Times New Roman"/>
          <w:sz w:val="24"/>
          <w:szCs w:val="24"/>
          <w:lang w:eastAsia="en-GB"/>
        </w:rPr>
        <w:t xml:space="preserve">Authority </w:t>
      </w:r>
      <w:r w:rsidR="00FE6A6F">
        <w:rPr>
          <w:rFonts w:ascii="Candara" w:eastAsia="Times New Roman" w:hAnsi="Candara" w:cs="Times New Roman"/>
          <w:sz w:val="24"/>
          <w:szCs w:val="24"/>
          <w:lang w:eastAsia="en-GB"/>
        </w:rPr>
        <w:t>(</w:t>
      </w:r>
      <w:r w:rsidR="008416F7">
        <w:rPr>
          <w:rFonts w:ascii="Candara" w:eastAsia="Times New Roman" w:hAnsi="Candara" w:cs="Times New Roman"/>
          <w:sz w:val="24"/>
          <w:szCs w:val="24"/>
          <w:lang w:eastAsia="en-GB"/>
        </w:rPr>
        <w:t xml:space="preserve">3 </w:t>
      </w:r>
      <w:r w:rsidR="00FE6A6F">
        <w:rPr>
          <w:rFonts w:ascii="Candara" w:eastAsia="Times New Roman" w:hAnsi="Candara" w:cs="Times New Roman"/>
          <w:sz w:val="24"/>
          <w:szCs w:val="24"/>
          <w:lang w:eastAsia="en-GB"/>
        </w:rPr>
        <w:t>Marks)</w:t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 w:rsidR="008416F7"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 w:rsidR="002E4D5C"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 xml:space="preserve">  </w:t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ab/>
      </w:r>
      <w:r>
        <w:rPr>
          <w:rFonts w:ascii="Candara" w:eastAsia="Times New Roman" w:hAnsi="Candara" w:cs="Times New Roman"/>
          <w:sz w:val="24"/>
          <w:szCs w:val="24"/>
          <w:lang w:eastAsia="en-GB"/>
        </w:rPr>
        <w:tab/>
      </w:r>
    </w:p>
    <w:p w14:paraId="44A346C9" w14:textId="77777777" w:rsidR="002D080D" w:rsidRPr="002D080D" w:rsidRDefault="002D080D" w:rsidP="002D080D">
      <w:pPr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  <w:r w:rsidRPr="002D080D">
        <w:rPr>
          <w:rFonts w:ascii="Candara" w:eastAsia="Calibri" w:hAnsi="Candara" w:cs="Times New Roman"/>
          <w:b/>
          <w:bCs/>
          <w:sz w:val="24"/>
          <w:szCs w:val="24"/>
        </w:rPr>
        <w:lastRenderedPageBreak/>
        <w:t xml:space="preserve">SECTION </w:t>
      </w:r>
      <w:r w:rsidR="005925CE" w:rsidRPr="002D080D">
        <w:rPr>
          <w:rFonts w:ascii="Candara" w:eastAsia="Calibri" w:hAnsi="Candara" w:cs="Times New Roman"/>
          <w:b/>
          <w:bCs/>
          <w:sz w:val="24"/>
          <w:szCs w:val="24"/>
        </w:rPr>
        <w:t xml:space="preserve">B </w:t>
      </w:r>
      <w:r w:rsidR="005925CE">
        <w:rPr>
          <w:rFonts w:ascii="Candara" w:eastAsia="Calibri" w:hAnsi="Candara" w:cs="Times New Roman"/>
          <w:b/>
          <w:bCs/>
          <w:sz w:val="24"/>
          <w:szCs w:val="24"/>
        </w:rPr>
        <w:t>-</w:t>
      </w:r>
      <w:r w:rsidR="004E20E0">
        <w:rPr>
          <w:rFonts w:ascii="Candara" w:eastAsia="Calibri" w:hAnsi="Candara" w:cs="Times New Roman"/>
          <w:b/>
          <w:bCs/>
          <w:sz w:val="24"/>
          <w:szCs w:val="24"/>
        </w:rPr>
        <w:t xml:space="preserve"> </w:t>
      </w:r>
      <w:r w:rsidRPr="002D080D">
        <w:rPr>
          <w:rFonts w:ascii="Candara" w:eastAsia="Calibri" w:hAnsi="Candara" w:cs="Times New Roman"/>
          <w:b/>
          <w:bCs/>
          <w:sz w:val="24"/>
          <w:szCs w:val="24"/>
        </w:rPr>
        <w:t xml:space="preserve">ANSWER </w:t>
      </w:r>
      <w:r w:rsidRPr="00E63764">
        <w:rPr>
          <w:rFonts w:ascii="Candara" w:eastAsia="Calibri" w:hAnsi="Candara" w:cs="Times New Roman"/>
          <w:b/>
          <w:bCs/>
          <w:sz w:val="24"/>
          <w:szCs w:val="24"/>
        </w:rPr>
        <w:t>ANY</w:t>
      </w:r>
      <w:r w:rsidR="00892569" w:rsidRPr="00E63764">
        <w:rPr>
          <w:rFonts w:ascii="Candara" w:eastAsia="Calibri" w:hAnsi="Candara" w:cs="Times New Roman"/>
          <w:b/>
          <w:bCs/>
          <w:sz w:val="24"/>
          <w:szCs w:val="24"/>
        </w:rPr>
        <w:t xml:space="preserve"> </w:t>
      </w:r>
      <w:r w:rsidRPr="00E63764">
        <w:rPr>
          <w:rFonts w:ascii="Candara" w:eastAsia="Calibri" w:hAnsi="Candara" w:cs="Times New Roman"/>
          <w:b/>
          <w:bCs/>
          <w:sz w:val="24"/>
          <w:szCs w:val="24"/>
        </w:rPr>
        <w:t>TWO (2)</w:t>
      </w:r>
      <w:r w:rsidRPr="002D080D">
        <w:rPr>
          <w:rFonts w:ascii="Candara" w:eastAsia="Calibri" w:hAnsi="Candara" w:cs="Times New Roman"/>
          <w:b/>
          <w:bCs/>
          <w:sz w:val="24"/>
          <w:szCs w:val="24"/>
        </w:rPr>
        <w:t xml:space="preserve"> QUESTIONS (40 Marks)</w:t>
      </w:r>
    </w:p>
    <w:p w14:paraId="46DF53FA" w14:textId="77777777" w:rsidR="004E20E0" w:rsidRDefault="004E20E0" w:rsidP="002D080D">
      <w:pPr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</w:p>
    <w:p w14:paraId="00A57830" w14:textId="77777777" w:rsidR="002D080D" w:rsidRDefault="00892569" w:rsidP="002D080D">
      <w:pPr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  <w:r w:rsidRPr="00892569">
        <w:rPr>
          <w:rFonts w:ascii="Candara" w:eastAsia="Calibri" w:hAnsi="Candara" w:cs="Times New Roman"/>
          <w:b/>
          <w:bCs/>
          <w:sz w:val="24"/>
          <w:szCs w:val="24"/>
        </w:rPr>
        <w:t>QUESTION THREE</w:t>
      </w:r>
    </w:p>
    <w:p w14:paraId="67007F29" w14:textId="77777777" w:rsidR="00892569" w:rsidRDefault="00E63764" w:rsidP="002D080D">
      <w:pPr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  <w:r>
        <w:rPr>
          <w:rFonts w:ascii="Candara" w:eastAsia="Calibri" w:hAnsi="Candara" w:cs="Times New Roman"/>
          <w:sz w:val="24"/>
          <w:szCs w:val="24"/>
        </w:rPr>
        <w:t>The process of m</w:t>
      </w:r>
      <w:r w:rsidR="00F63333" w:rsidRPr="00F63333">
        <w:rPr>
          <w:rFonts w:ascii="Candara" w:eastAsia="Calibri" w:hAnsi="Candara" w:cs="Times New Roman"/>
          <w:sz w:val="24"/>
          <w:szCs w:val="24"/>
        </w:rPr>
        <w:t xml:space="preserve">aking of </w:t>
      </w:r>
      <w:r>
        <w:rPr>
          <w:rFonts w:ascii="Candara" w:eastAsia="Calibri" w:hAnsi="Candara" w:cs="Times New Roman"/>
          <w:sz w:val="24"/>
          <w:szCs w:val="24"/>
        </w:rPr>
        <w:t>p</w:t>
      </w:r>
      <w:r w:rsidR="00F63333" w:rsidRPr="00F63333">
        <w:rPr>
          <w:rFonts w:ascii="Candara" w:eastAsia="Calibri" w:hAnsi="Candara" w:cs="Times New Roman"/>
          <w:sz w:val="24"/>
          <w:szCs w:val="24"/>
        </w:rPr>
        <w:t>o</w:t>
      </w:r>
      <w:r w:rsidR="00F63333">
        <w:rPr>
          <w:rFonts w:ascii="Candara" w:eastAsia="Calibri" w:hAnsi="Candara" w:cs="Times New Roman"/>
          <w:sz w:val="24"/>
          <w:szCs w:val="24"/>
        </w:rPr>
        <w:t xml:space="preserve">licies </w:t>
      </w:r>
      <w:r>
        <w:rPr>
          <w:rFonts w:ascii="Candara" w:eastAsia="Calibri" w:hAnsi="Candara" w:cs="Times New Roman"/>
          <w:sz w:val="24"/>
          <w:szCs w:val="24"/>
        </w:rPr>
        <w:t>can be</w:t>
      </w:r>
      <w:r w:rsidR="00F63333">
        <w:rPr>
          <w:rFonts w:ascii="Candara" w:eastAsia="Calibri" w:hAnsi="Candara" w:cs="Times New Roman"/>
          <w:sz w:val="24"/>
          <w:szCs w:val="24"/>
        </w:rPr>
        <w:t xml:space="preserve"> a complex </w:t>
      </w:r>
      <w:r>
        <w:rPr>
          <w:rFonts w:ascii="Candara" w:eastAsia="Calibri" w:hAnsi="Candara" w:cs="Times New Roman"/>
          <w:sz w:val="24"/>
          <w:szCs w:val="24"/>
        </w:rPr>
        <w:t>one</w:t>
      </w:r>
      <w:r w:rsidR="00F63333">
        <w:rPr>
          <w:rFonts w:ascii="Candara" w:eastAsia="Calibri" w:hAnsi="Candara" w:cs="Times New Roman"/>
          <w:sz w:val="24"/>
          <w:szCs w:val="24"/>
        </w:rPr>
        <w:t xml:space="preserve"> which calls for the </w:t>
      </w:r>
      <w:r>
        <w:rPr>
          <w:rFonts w:ascii="Candara" w:eastAsia="Calibri" w:hAnsi="Candara" w:cs="Times New Roman"/>
          <w:sz w:val="24"/>
          <w:szCs w:val="24"/>
        </w:rPr>
        <w:t>engagement</w:t>
      </w:r>
      <w:r w:rsidR="00F63333">
        <w:rPr>
          <w:rFonts w:ascii="Candara" w:eastAsia="Calibri" w:hAnsi="Candara" w:cs="Times New Roman"/>
          <w:sz w:val="24"/>
          <w:szCs w:val="24"/>
        </w:rPr>
        <w:t xml:space="preserve"> of many </w:t>
      </w:r>
      <w:r>
        <w:rPr>
          <w:rFonts w:ascii="Candara" w:eastAsia="Calibri" w:hAnsi="Candara" w:cs="Times New Roman"/>
          <w:sz w:val="24"/>
          <w:szCs w:val="24"/>
        </w:rPr>
        <w:t>actors,</w:t>
      </w:r>
      <w:r w:rsidR="00F63333">
        <w:rPr>
          <w:rFonts w:ascii="Candara" w:eastAsia="Calibri" w:hAnsi="Candara" w:cs="Times New Roman"/>
          <w:sz w:val="24"/>
          <w:szCs w:val="24"/>
        </w:rPr>
        <w:t xml:space="preserve"> each with varied interests and roles.       </w:t>
      </w:r>
    </w:p>
    <w:p w14:paraId="191B2ACE" w14:textId="77777777" w:rsidR="00892569" w:rsidRDefault="00437E13" w:rsidP="002D080D">
      <w:pPr>
        <w:jc w:val="both"/>
        <w:rPr>
          <w:rFonts w:ascii="Candara" w:eastAsia="Times New Roman" w:hAnsi="Candara" w:cs="Times New Roman"/>
          <w:b/>
          <w:sz w:val="24"/>
          <w:szCs w:val="24"/>
          <w:lang w:eastAsia="en-GB"/>
        </w:rPr>
      </w:pPr>
      <w:r>
        <w:rPr>
          <w:rFonts w:ascii="Candara" w:eastAsia="Calibri" w:hAnsi="Candara" w:cs="Times New Roman"/>
          <w:b/>
          <w:bCs/>
          <w:sz w:val="24"/>
          <w:szCs w:val="24"/>
        </w:rPr>
        <w:t>Explain</w:t>
      </w:r>
      <w:r w:rsidR="00F63333" w:rsidRPr="002D080D">
        <w:rPr>
          <w:rFonts w:ascii="Candara" w:eastAsia="Times New Roman" w:hAnsi="Candara" w:cs="Times New Roman"/>
          <w:b/>
          <w:sz w:val="24"/>
          <w:szCs w:val="24"/>
          <w:lang w:eastAsia="en-GB"/>
        </w:rPr>
        <w:t>:</w:t>
      </w:r>
    </w:p>
    <w:p w14:paraId="4245D6C9" w14:textId="77777777" w:rsidR="00F63333" w:rsidRDefault="00F63333" w:rsidP="00F63333">
      <w:pPr>
        <w:pStyle w:val="ListParagraph"/>
        <w:numPr>
          <w:ilvl w:val="0"/>
          <w:numId w:val="3"/>
        </w:numPr>
        <w:jc w:val="both"/>
        <w:rPr>
          <w:rFonts w:ascii="Candara" w:eastAsia="Calibri" w:hAnsi="Candara" w:cs="Times New Roman"/>
          <w:sz w:val="24"/>
          <w:szCs w:val="24"/>
        </w:rPr>
      </w:pPr>
      <w:r w:rsidRPr="00F63333">
        <w:rPr>
          <w:rFonts w:ascii="Candara" w:eastAsia="Calibri" w:hAnsi="Candara" w:cs="Times New Roman"/>
          <w:sz w:val="24"/>
          <w:szCs w:val="24"/>
        </w:rPr>
        <w:t xml:space="preserve">Any </w:t>
      </w:r>
      <w:bookmarkStart w:id="2" w:name="_Hlk147821012"/>
      <w:r w:rsidRPr="00F63333">
        <w:rPr>
          <w:rFonts w:ascii="Candara" w:eastAsia="Calibri" w:hAnsi="Candara" w:cs="Times New Roman"/>
          <w:sz w:val="24"/>
          <w:szCs w:val="24"/>
        </w:rPr>
        <w:t xml:space="preserve">Five (5) </w:t>
      </w:r>
      <w:bookmarkEnd w:id="2"/>
      <w:r w:rsidRPr="00F63333">
        <w:rPr>
          <w:rFonts w:ascii="Candara" w:eastAsia="Calibri" w:hAnsi="Candara" w:cs="Times New Roman"/>
          <w:b/>
          <w:bCs/>
          <w:sz w:val="24"/>
          <w:szCs w:val="24"/>
        </w:rPr>
        <w:t xml:space="preserve">Key </w:t>
      </w:r>
      <w:bookmarkStart w:id="3" w:name="_Hlk147821056"/>
      <w:r w:rsidRPr="00F63333">
        <w:rPr>
          <w:rFonts w:ascii="Candara" w:eastAsia="Calibri" w:hAnsi="Candara" w:cs="Times New Roman"/>
          <w:b/>
          <w:bCs/>
          <w:sz w:val="24"/>
          <w:szCs w:val="24"/>
        </w:rPr>
        <w:t>Stakeholders</w:t>
      </w:r>
      <w:bookmarkEnd w:id="3"/>
      <w:r w:rsidRPr="00F63333">
        <w:rPr>
          <w:rFonts w:ascii="Candara" w:eastAsia="Calibri" w:hAnsi="Candara" w:cs="Times New Roman"/>
          <w:sz w:val="24"/>
          <w:szCs w:val="24"/>
        </w:rPr>
        <w:t xml:space="preserve"> in Policy making </w:t>
      </w:r>
      <w:bookmarkStart w:id="4" w:name="_Hlk147820920"/>
      <w:r w:rsidRPr="00F63333">
        <w:rPr>
          <w:rFonts w:ascii="Candara" w:eastAsia="Calibri" w:hAnsi="Candara" w:cs="Times New Roman"/>
          <w:sz w:val="24"/>
          <w:szCs w:val="24"/>
        </w:rPr>
        <w:t>(10 Marks)</w:t>
      </w:r>
      <w:bookmarkEnd w:id="4"/>
    </w:p>
    <w:p w14:paraId="0C4DAE78" w14:textId="77777777" w:rsidR="00F63333" w:rsidRPr="00F63333" w:rsidRDefault="00F63333" w:rsidP="00F63333">
      <w:pPr>
        <w:pStyle w:val="ListParagraph"/>
        <w:ind w:left="2160"/>
        <w:jc w:val="both"/>
        <w:rPr>
          <w:rFonts w:ascii="Candara" w:eastAsia="Calibri" w:hAnsi="Candara" w:cs="Times New Roman"/>
          <w:sz w:val="24"/>
          <w:szCs w:val="24"/>
        </w:rPr>
      </w:pPr>
    </w:p>
    <w:p w14:paraId="1B2AF615" w14:textId="77777777" w:rsidR="00F63333" w:rsidRPr="00F63333" w:rsidRDefault="00F63333" w:rsidP="00F63333">
      <w:pPr>
        <w:pStyle w:val="ListParagraph"/>
        <w:numPr>
          <w:ilvl w:val="0"/>
          <w:numId w:val="3"/>
        </w:numPr>
        <w:jc w:val="both"/>
        <w:rPr>
          <w:rFonts w:ascii="Candara" w:eastAsia="Calibri" w:hAnsi="Candara" w:cs="Times New Roman"/>
          <w:sz w:val="24"/>
          <w:szCs w:val="24"/>
        </w:rPr>
      </w:pPr>
      <w:r>
        <w:rPr>
          <w:rFonts w:ascii="Candara" w:eastAsia="Calibri" w:hAnsi="Candara" w:cs="Times New Roman"/>
          <w:sz w:val="24"/>
          <w:szCs w:val="24"/>
        </w:rPr>
        <w:t xml:space="preserve">The </w:t>
      </w:r>
      <w:r w:rsidRPr="005976C2">
        <w:rPr>
          <w:rFonts w:ascii="Candara" w:eastAsia="Calibri" w:hAnsi="Candara" w:cs="Times New Roman"/>
          <w:b/>
          <w:bCs/>
          <w:sz w:val="24"/>
          <w:szCs w:val="24"/>
        </w:rPr>
        <w:t>Roles</w:t>
      </w:r>
      <w:r>
        <w:rPr>
          <w:rFonts w:ascii="Candara" w:eastAsia="Calibri" w:hAnsi="Candara" w:cs="Times New Roman"/>
          <w:sz w:val="24"/>
          <w:szCs w:val="24"/>
        </w:rPr>
        <w:t xml:space="preserve"> of each of the </w:t>
      </w:r>
      <w:r w:rsidR="002D00BF" w:rsidRPr="00F63333">
        <w:rPr>
          <w:rFonts w:ascii="Candara" w:eastAsia="Calibri" w:hAnsi="Candara" w:cs="Times New Roman"/>
          <w:sz w:val="24"/>
          <w:szCs w:val="24"/>
        </w:rPr>
        <w:t>Five (5)</w:t>
      </w:r>
      <w:r w:rsidR="002D00BF">
        <w:rPr>
          <w:rFonts w:ascii="Candara" w:eastAsia="Calibri" w:hAnsi="Candara" w:cs="Times New Roman"/>
          <w:sz w:val="24"/>
          <w:szCs w:val="24"/>
        </w:rPr>
        <w:t xml:space="preserve"> </w:t>
      </w:r>
      <w:r w:rsidR="002D00BF" w:rsidRPr="00F63333">
        <w:rPr>
          <w:rFonts w:ascii="Candara" w:eastAsia="Calibri" w:hAnsi="Candara" w:cs="Times New Roman"/>
          <w:b/>
          <w:bCs/>
          <w:sz w:val="24"/>
          <w:szCs w:val="24"/>
        </w:rPr>
        <w:t>Stakeholders</w:t>
      </w:r>
      <w:r w:rsidR="002D00BF">
        <w:rPr>
          <w:rFonts w:ascii="Candara" w:eastAsia="Calibri" w:hAnsi="Candara" w:cs="Times New Roman"/>
          <w:b/>
          <w:bCs/>
          <w:sz w:val="24"/>
          <w:szCs w:val="24"/>
        </w:rPr>
        <w:t xml:space="preserve"> </w:t>
      </w:r>
      <w:bookmarkStart w:id="5" w:name="_Hlk147827401"/>
      <w:r w:rsidR="002D00BF" w:rsidRPr="00F63333">
        <w:rPr>
          <w:rFonts w:ascii="Candara" w:eastAsia="Calibri" w:hAnsi="Candara" w:cs="Times New Roman"/>
          <w:sz w:val="24"/>
          <w:szCs w:val="24"/>
        </w:rPr>
        <w:t>(10 Marks)</w:t>
      </w:r>
      <w:bookmarkEnd w:id="5"/>
    </w:p>
    <w:p w14:paraId="5A2F37DA" w14:textId="77777777" w:rsidR="002D00BF" w:rsidRDefault="002D00BF" w:rsidP="00892569">
      <w:pPr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</w:p>
    <w:p w14:paraId="607E972F" w14:textId="77777777" w:rsidR="00892569" w:rsidRDefault="00892569" w:rsidP="00892569">
      <w:pPr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  <w:r w:rsidRPr="00892569">
        <w:rPr>
          <w:rFonts w:ascii="Candara" w:eastAsia="Calibri" w:hAnsi="Candara" w:cs="Times New Roman"/>
          <w:b/>
          <w:bCs/>
          <w:sz w:val="24"/>
          <w:szCs w:val="24"/>
        </w:rPr>
        <w:t xml:space="preserve">QUESTION </w:t>
      </w:r>
      <w:r>
        <w:rPr>
          <w:rFonts w:ascii="Candara" w:eastAsia="Calibri" w:hAnsi="Candara" w:cs="Times New Roman"/>
          <w:b/>
          <w:bCs/>
          <w:sz w:val="24"/>
          <w:szCs w:val="24"/>
        </w:rPr>
        <w:t>FOUR</w:t>
      </w:r>
    </w:p>
    <w:p w14:paraId="737AE2FA" w14:textId="77777777" w:rsidR="00E63764" w:rsidRPr="00E63764" w:rsidRDefault="00E63764" w:rsidP="00E63764">
      <w:pPr>
        <w:spacing w:after="240" w:line="480" w:lineRule="auto"/>
        <w:jc w:val="both"/>
        <w:rPr>
          <w:rFonts w:ascii="Candara" w:eastAsia="Calibri" w:hAnsi="Candara" w:cs="Arial"/>
          <w:bCs/>
          <w:sz w:val="24"/>
          <w:szCs w:val="24"/>
        </w:rPr>
      </w:pPr>
      <w:r w:rsidRPr="00E63764">
        <w:rPr>
          <w:rFonts w:ascii="Candara" w:eastAsia="Calibri" w:hAnsi="Candara" w:cs="Arial"/>
          <w:bCs/>
          <w:sz w:val="24"/>
          <w:szCs w:val="24"/>
        </w:rPr>
        <w:t xml:space="preserve">Policy Formulation process comes in </w:t>
      </w:r>
      <w:r w:rsidRPr="00E63764">
        <w:rPr>
          <w:rFonts w:ascii="Candara" w:eastAsia="Calibri" w:hAnsi="Candara" w:cs="Arial"/>
          <w:b/>
          <w:sz w:val="24"/>
          <w:szCs w:val="24"/>
        </w:rPr>
        <w:t>Four</w:t>
      </w:r>
      <w:r w:rsidRPr="00E63764">
        <w:rPr>
          <w:rFonts w:ascii="Candara" w:eastAsia="Calibri" w:hAnsi="Candara" w:cs="Arial"/>
          <w:b/>
          <w:color w:val="4472C4" w:themeColor="accent1"/>
          <w:sz w:val="24"/>
          <w:szCs w:val="24"/>
        </w:rPr>
        <w:t xml:space="preserve"> </w:t>
      </w:r>
      <w:r w:rsidRPr="00E63764">
        <w:rPr>
          <w:rFonts w:ascii="Candara" w:eastAsia="Calibri" w:hAnsi="Candara" w:cs="Arial"/>
          <w:bCs/>
          <w:sz w:val="24"/>
          <w:szCs w:val="24"/>
        </w:rPr>
        <w:t>main</w:t>
      </w:r>
      <w:r w:rsidRPr="00E63764">
        <w:rPr>
          <w:rFonts w:ascii="Candara" w:eastAsia="Calibri" w:hAnsi="Candara" w:cs="Arial"/>
          <w:bCs/>
          <w:color w:val="4472C4" w:themeColor="accent1"/>
          <w:sz w:val="24"/>
          <w:szCs w:val="24"/>
        </w:rPr>
        <w:t xml:space="preserve"> </w:t>
      </w:r>
      <w:r w:rsidRPr="00E63764">
        <w:rPr>
          <w:rFonts w:ascii="Candara" w:eastAsia="Calibri" w:hAnsi="Candara" w:cs="Arial"/>
          <w:b/>
          <w:sz w:val="24"/>
          <w:szCs w:val="24"/>
        </w:rPr>
        <w:t>Phases</w:t>
      </w:r>
      <w:r w:rsidRPr="00E63764">
        <w:rPr>
          <w:rFonts w:ascii="Candara" w:eastAsia="Calibri" w:hAnsi="Candara" w:cs="Arial"/>
          <w:bCs/>
          <w:color w:val="4472C4" w:themeColor="accent1"/>
          <w:sz w:val="24"/>
          <w:szCs w:val="24"/>
        </w:rPr>
        <w:t xml:space="preserve">. </w:t>
      </w:r>
      <w:r>
        <w:rPr>
          <w:rFonts w:ascii="Candara" w:eastAsia="Calibri" w:hAnsi="Candara" w:cs="Arial"/>
          <w:bCs/>
          <w:sz w:val="24"/>
          <w:szCs w:val="24"/>
        </w:rPr>
        <w:t xml:space="preserve">Discuss </w:t>
      </w:r>
      <w:r w:rsidRPr="005925CE">
        <w:rPr>
          <w:rFonts w:ascii="Candara" w:eastAsia="Calibri" w:hAnsi="Candara" w:cs="Arial"/>
          <w:b/>
          <w:sz w:val="24"/>
          <w:szCs w:val="24"/>
        </w:rPr>
        <w:t>each of the phases of Policy Formulation with the help of relevant examples.</w:t>
      </w:r>
      <w:r>
        <w:rPr>
          <w:rFonts w:ascii="Candara" w:eastAsia="Calibri" w:hAnsi="Candara" w:cs="Arial"/>
          <w:bCs/>
          <w:sz w:val="24"/>
          <w:szCs w:val="24"/>
        </w:rPr>
        <w:t xml:space="preserve"> </w:t>
      </w:r>
      <w:r w:rsidR="00FD64EF" w:rsidRPr="00F63333">
        <w:rPr>
          <w:rFonts w:ascii="Candara" w:eastAsia="Calibri" w:hAnsi="Candara" w:cs="Times New Roman"/>
          <w:sz w:val="24"/>
          <w:szCs w:val="24"/>
        </w:rPr>
        <w:t>(</w:t>
      </w:r>
      <w:r w:rsidR="00FD64EF">
        <w:rPr>
          <w:rFonts w:ascii="Candara" w:eastAsia="Calibri" w:hAnsi="Candara" w:cs="Times New Roman"/>
          <w:sz w:val="24"/>
          <w:szCs w:val="24"/>
        </w:rPr>
        <w:t>2</w:t>
      </w:r>
      <w:r w:rsidR="00FD64EF" w:rsidRPr="00F63333">
        <w:rPr>
          <w:rFonts w:ascii="Candara" w:eastAsia="Calibri" w:hAnsi="Candara" w:cs="Times New Roman"/>
          <w:sz w:val="24"/>
          <w:szCs w:val="24"/>
        </w:rPr>
        <w:t>0 Marks)</w:t>
      </w:r>
    </w:p>
    <w:p w14:paraId="4C628928" w14:textId="77777777" w:rsidR="00892569" w:rsidRDefault="00892569" w:rsidP="00C53978">
      <w:pPr>
        <w:tabs>
          <w:tab w:val="left" w:pos="3296"/>
        </w:tabs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  <w:r w:rsidRPr="00892569">
        <w:rPr>
          <w:rFonts w:ascii="Candara" w:eastAsia="Calibri" w:hAnsi="Candara" w:cs="Times New Roman"/>
          <w:b/>
          <w:bCs/>
          <w:sz w:val="24"/>
          <w:szCs w:val="24"/>
        </w:rPr>
        <w:t xml:space="preserve">QUESTION </w:t>
      </w:r>
      <w:r>
        <w:rPr>
          <w:rFonts w:ascii="Candara" w:eastAsia="Calibri" w:hAnsi="Candara" w:cs="Times New Roman"/>
          <w:b/>
          <w:bCs/>
          <w:sz w:val="24"/>
          <w:szCs w:val="24"/>
        </w:rPr>
        <w:t>FIVE</w:t>
      </w:r>
      <w:r w:rsidR="00C53978">
        <w:rPr>
          <w:rFonts w:ascii="Candara" w:eastAsia="Calibri" w:hAnsi="Candara" w:cs="Times New Roman"/>
          <w:b/>
          <w:bCs/>
          <w:sz w:val="24"/>
          <w:szCs w:val="24"/>
        </w:rPr>
        <w:tab/>
      </w:r>
    </w:p>
    <w:p w14:paraId="7B349294" w14:textId="77777777" w:rsidR="00DF214F" w:rsidRPr="004E20E0" w:rsidRDefault="007165CB" w:rsidP="00892569">
      <w:pPr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  <w:r w:rsidRPr="00DF214F">
        <w:rPr>
          <w:rFonts w:ascii="Candara" w:eastAsia="Calibri" w:hAnsi="Candara" w:cs="Times New Roman"/>
          <w:sz w:val="24"/>
          <w:szCs w:val="24"/>
        </w:rPr>
        <w:t>As Health Project Coordinator of an Urban</w:t>
      </w:r>
      <w:r w:rsidR="00DF214F">
        <w:rPr>
          <w:rFonts w:ascii="Candara" w:eastAsia="Calibri" w:hAnsi="Candara" w:cs="Times New Roman"/>
          <w:sz w:val="24"/>
          <w:szCs w:val="24"/>
        </w:rPr>
        <w:t xml:space="preserve"> Development Project, you have as part of your responsibilities, </w:t>
      </w:r>
      <w:r w:rsidR="00DF214F" w:rsidRPr="004E20E0">
        <w:rPr>
          <w:rFonts w:ascii="Candara" w:eastAsia="Calibri" w:hAnsi="Candara" w:cs="Times New Roman"/>
          <w:b/>
          <w:bCs/>
          <w:sz w:val="24"/>
          <w:szCs w:val="24"/>
        </w:rPr>
        <w:t>engaging and involvement of your Team as well as other stakeholders in Project Planning.</w:t>
      </w:r>
    </w:p>
    <w:p w14:paraId="2AE829CF" w14:textId="77777777" w:rsidR="00DF214F" w:rsidRDefault="00437E13" w:rsidP="00DF214F">
      <w:pPr>
        <w:pStyle w:val="ListParagraph"/>
        <w:numPr>
          <w:ilvl w:val="0"/>
          <w:numId w:val="5"/>
        </w:numPr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  <w:bookmarkStart w:id="6" w:name="_Hlk147835761"/>
      <w:r>
        <w:rPr>
          <w:rFonts w:ascii="Candara" w:eastAsia="Calibri" w:hAnsi="Candara" w:cs="Times New Roman"/>
          <w:sz w:val="24"/>
          <w:szCs w:val="24"/>
        </w:rPr>
        <w:t>Explain</w:t>
      </w:r>
      <w:r w:rsidR="00DF214F" w:rsidRPr="00DF214F">
        <w:rPr>
          <w:rFonts w:ascii="Candara" w:eastAsia="Calibri" w:hAnsi="Candara" w:cs="Times New Roman"/>
          <w:sz w:val="24"/>
          <w:szCs w:val="24"/>
        </w:rPr>
        <w:t xml:space="preserve"> </w:t>
      </w:r>
      <w:r w:rsidR="00A173D7" w:rsidRPr="00DF214F">
        <w:rPr>
          <w:rFonts w:ascii="Candara" w:eastAsia="Calibri" w:hAnsi="Candara" w:cs="Times New Roman"/>
          <w:sz w:val="24"/>
          <w:szCs w:val="24"/>
        </w:rPr>
        <w:t xml:space="preserve">the </w:t>
      </w:r>
      <w:r w:rsidR="00A173D7">
        <w:rPr>
          <w:rFonts w:ascii="Candara" w:eastAsia="Calibri" w:hAnsi="Candara" w:cs="Times New Roman"/>
          <w:sz w:val="24"/>
          <w:szCs w:val="24"/>
        </w:rPr>
        <w:t xml:space="preserve">five </w:t>
      </w:r>
      <w:r w:rsidR="00DF214F" w:rsidRPr="00DF214F">
        <w:rPr>
          <w:rFonts w:ascii="Candara" w:eastAsia="Calibri" w:hAnsi="Candara" w:cs="Times New Roman"/>
          <w:sz w:val="24"/>
          <w:szCs w:val="24"/>
        </w:rPr>
        <w:t xml:space="preserve">key </w:t>
      </w:r>
      <w:r w:rsidR="00DF214F" w:rsidRPr="00DF214F">
        <w:rPr>
          <w:rFonts w:ascii="Candara" w:eastAsia="Calibri" w:hAnsi="Candara" w:cs="Times New Roman"/>
          <w:b/>
          <w:bCs/>
          <w:sz w:val="24"/>
          <w:szCs w:val="24"/>
        </w:rPr>
        <w:t xml:space="preserve">Elements of Health Planning </w:t>
      </w:r>
      <w:r w:rsidR="004E20E0" w:rsidRPr="004E20E0">
        <w:rPr>
          <w:rFonts w:ascii="Candara" w:eastAsia="Calibri" w:hAnsi="Candara" w:cs="Times New Roman"/>
          <w:sz w:val="24"/>
          <w:szCs w:val="24"/>
        </w:rPr>
        <w:t>(10 Marks)</w:t>
      </w:r>
    </w:p>
    <w:p w14:paraId="2798AF5C" w14:textId="77777777" w:rsidR="00DF214F" w:rsidRPr="00DF214F" w:rsidRDefault="00DF214F" w:rsidP="00DF214F">
      <w:pPr>
        <w:jc w:val="both"/>
        <w:rPr>
          <w:rFonts w:ascii="Candara" w:eastAsia="Calibri" w:hAnsi="Candara" w:cs="Times New Roman"/>
          <w:b/>
          <w:bCs/>
          <w:sz w:val="24"/>
          <w:szCs w:val="24"/>
        </w:rPr>
      </w:pPr>
    </w:p>
    <w:bookmarkEnd w:id="6"/>
    <w:p w14:paraId="278C2900" w14:textId="77777777" w:rsidR="00DF214F" w:rsidRPr="004E20E0" w:rsidRDefault="00437E13" w:rsidP="00DF214F">
      <w:pPr>
        <w:pStyle w:val="ListParagraph"/>
        <w:numPr>
          <w:ilvl w:val="0"/>
          <w:numId w:val="5"/>
        </w:numPr>
        <w:jc w:val="both"/>
        <w:rPr>
          <w:rFonts w:ascii="Candara" w:eastAsia="Calibri" w:hAnsi="Candara" w:cs="Times New Roman"/>
          <w:sz w:val="24"/>
          <w:szCs w:val="24"/>
        </w:rPr>
      </w:pPr>
      <w:r>
        <w:rPr>
          <w:rFonts w:ascii="Candara" w:eastAsia="Calibri" w:hAnsi="Candara" w:cs="Times New Roman"/>
          <w:sz w:val="24"/>
          <w:szCs w:val="24"/>
        </w:rPr>
        <w:t>Discuss</w:t>
      </w:r>
      <w:r w:rsidR="00DF214F" w:rsidRPr="004E20E0">
        <w:rPr>
          <w:rFonts w:ascii="Candara" w:eastAsia="Calibri" w:hAnsi="Candara" w:cs="Times New Roman"/>
          <w:sz w:val="24"/>
          <w:szCs w:val="24"/>
        </w:rPr>
        <w:t xml:space="preserve">, with help of an illustration – key </w:t>
      </w:r>
      <w:r w:rsidR="00DF214F" w:rsidRPr="004E20E0">
        <w:rPr>
          <w:rFonts w:ascii="Candara" w:eastAsia="Calibri" w:hAnsi="Candara" w:cs="Times New Roman"/>
          <w:b/>
          <w:bCs/>
          <w:sz w:val="24"/>
          <w:szCs w:val="24"/>
        </w:rPr>
        <w:t xml:space="preserve">Processes </w:t>
      </w:r>
      <w:r w:rsidR="00DF214F" w:rsidRPr="004E20E0">
        <w:rPr>
          <w:rFonts w:ascii="Candara" w:eastAsia="Calibri" w:hAnsi="Candara" w:cs="Times New Roman"/>
          <w:sz w:val="24"/>
          <w:szCs w:val="24"/>
        </w:rPr>
        <w:t xml:space="preserve">involved in </w:t>
      </w:r>
      <w:r w:rsidR="00DF214F" w:rsidRPr="004E20E0">
        <w:rPr>
          <w:rFonts w:ascii="Candara" w:eastAsia="Calibri" w:hAnsi="Candara" w:cs="Times New Roman"/>
          <w:b/>
          <w:bCs/>
          <w:sz w:val="24"/>
          <w:szCs w:val="24"/>
        </w:rPr>
        <w:t xml:space="preserve">Health Care Planning </w:t>
      </w:r>
      <w:r w:rsidR="004E20E0" w:rsidRPr="004E20E0">
        <w:rPr>
          <w:rFonts w:ascii="Candara" w:eastAsia="Calibri" w:hAnsi="Candara" w:cs="Times New Roman"/>
          <w:sz w:val="24"/>
          <w:szCs w:val="24"/>
        </w:rPr>
        <w:t>(10 Marks)</w:t>
      </w:r>
    </w:p>
    <w:sectPr w:rsidR="00DF214F" w:rsidRPr="004E20E0" w:rsidSect="00A94EF6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757F5DE0" w14:textId="77777777" w:rsidR="00F64234" w:rsidRDefault="00F64234">
      <w:pPr>
        <w:spacing w:after="0" w:line="240" w:lineRule="auto"/>
      </w:pPr>
      <w:r>
        <w:separator/>
      </w:r>
    </w:p>
  </w:endnote>
  <w:endnote w:type="continuationSeparator" w:id="0">
    <w:p w14:paraId="10A42CDC" w14:textId="77777777" w:rsidR="00F64234" w:rsidRDefault="00F6423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1002AFF" w:usb1="4000ACFF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5300C66" w14:textId="77777777" w:rsidR="00A33CBF" w:rsidRDefault="00A33CBF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89577323"/>
      <w:docPartObj>
        <w:docPartGallery w:val="Page Numbers (Bottom of Page)"/>
        <w:docPartUnique/>
      </w:docPartObj>
    </w:sdtPr>
    <w:sdtEndPr/>
    <w:sdtContent>
      <w:sdt>
        <w:sdtPr>
          <w:id w:val="1728636285"/>
          <w:docPartObj>
            <w:docPartGallery w:val="Page Numbers (Top of Page)"/>
            <w:docPartUnique/>
          </w:docPartObj>
        </w:sdtPr>
        <w:sdtEndPr/>
        <w:sdtContent>
          <w:p w14:paraId="6C13FB9A" w14:textId="4E9F3ABE" w:rsidR="005A4049" w:rsidRDefault="00C82329">
            <w:pPr>
              <w:pStyle w:val="Footer"/>
              <w:jc w:val="center"/>
            </w:pPr>
            <w:r>
              <w:t xml:space="preserve">Page </w:t>
            </w:r>
            <w:r w:rsidR="00A94EF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 w:rsidR="00A94EF6">
              <w:rPr>
                <w:b/>
                <w:bCs/>
                <w:sz w:val="24"/>
                <w:szCs w:val="24"/>
              </w:rPr>
              <w:fldChar w:fldCharType="separate"/>
            </w:r>
            <w:r w:rsidR="00A33CBF">
              <w:rPr>
                <w:b/>
                <w:bCs/>
                <w:noProof/>
              </w:rPr>
              <w:t>1</w:t>
            </w:r>
            <w:r w:rsidR="00A94EF6"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A94EF6"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 w:rsidR="00A94EF6">
              <w:rPr>
                <w:b/>
                <w:bCs/>
                <w:sz w:val="24"/>
                <w:szCs w:val="24"/>
              </w:rPr>
              <w:fldChar w:fldCharType="separate"/>
            </w:r>
            <w:r w:rsidR="00A33CBF">
              <w:rPr>
                <w:b/>
                <w:bCs/>
                <w:noProof/>
              </w:rPr>
              <w:t>2</w:t>
            </w:r>
            <w:r w:rsidR="00A94EF6"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55A82E2B" w14:textId="77777777" w:rsidR="005A4049" w:rsidRDefault="005A4049">
    <w:pPr>
      <w:pStyle w:val="Footer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F84E560" w14:textId="77777777" w:rsidR="00A33CBF" w:rsidRDefault="00A33CBF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04E2B2" w14:textId="77777777" w:rsidR="00F64234" w:rsidRDefault="00F64234">
      <w:pPr>
        <w:spacing w:after="0" w:line="240" w:lineRule="auto"/>
      </w:pPr>
      <w:r>
        <w:separator/>
      </w:r>
    </w:p>
  </w:footnote>
  <w:footnote w:type="continuationSeparator" w:id="0">
    <w:p w14:paraId="0B66B33B" w14:textId="77777777" w:rsidR="00F64234" w:rsidRDefault="00F6423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462805E" w14:textId="71D88283" w:rsidR="00A33CBF" w:rsidRDefault="00A33CBF">
    <w:pPr>
      <w:pStyle w:val="Header"/>
    </w:pPr>
    <w:r>
      <w:rPr>
        <w:noProof/>
      </w:rPr>
      <w:pict w14:anchorId="0766124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3735860" o:spid="_x0000_s2050" type="#_x0000_t136" style="position:absolute;margin-left:0;margin-top:0;width:412.4pt;height:247.45pt;rotation:315;z-index:-251655168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0656AF7" w14:textId="645B0B90" w:rsidR="00A33CBF" w:rsidRDefault="00A33CBF">
    <w:pPr>
      <w:pStyle w:val="Header"/>
    </w:pPr>
    <w:r>
      <w:rPr>
        <w:noProof/>
      </w:rPr>
      <w:pict w14:anchorId="231B2B5B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3735861" o:spid="_x0000_s2051" type="#_x0000_t136" style="position:absolute;margin-left:0;margin-top:0;width:412.4pt;height:247.45pt;rotation:315;z-index:-251653120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706435" w14:textId="6F2DB56B" w:rsidR="00A33CBF" w:rsidRDefault="00A33CBF">
    <w:pPr>
      <w:pStyle w:val="Header"/>
    </w:pPr>
    <w:r>
      <w:rPr>
        <w:noProof/>
      </w:rPr>
      <w:pict w14:anchorId="29CE6CB9">
        <v:shapetype id="_x0000_t136" coordsize="21600,21600" o:spt="136" adj="10800" path="m@7,l@8,m@5,21600l@6,21600e">
          <v:formulas>
            <v:f eqn="sum #0 0 10800"/>
            <v:f eqn="prod #0 2 1"/>
            <v:f eqn="sum 21600 0 @1"/>
            <v:f eqn="sum 0 0 @2"/>
            <v:f eqn="sum 21600 0 @3"/>
            <v:f eqn="if @0 @3 0"/>
            <v:f eqn="if @0 21600 @1"/>
            <v:f eqn="if @0 0 @2"/>
            <v:f eqn="if @0 @4 21600"/>
            <v:f eqn="mid @5 @6"/>
            <v:f eqn="mid @8 @5"/>
            <v:f eqn="mid @7 @8"/>
            <v:f eqn="mid @6 @7"/>
            <v:f eqn="sum @6 0 @5"/>
          </v:formulas>
          <v:path textpathok="t" o:connecttype="custom" o:connectlocs="@9,0;@10,10800;@11,21600;@12,10800" o:connectangles="270,180,90,0"/>
          <v:textpath on="t" fitshape="t"/>
          <v:handles>
            <v:h position="#0,bottomRight" xrange="6629,14971"/>
          </v:handles>
          <o:lock v:ext="edit" text="t" shapetype="t"/>
        </v:shapetype>
        <v:shape id="PowerPlusWaterMarkObject63735859" o:spid="_x0000_s2049" type="#_x0000_t136" style="position:absolute;margin-left:0;margin-top:0;width:412.4pt;height:247.45pt;rotation:315;z-index:-251657216;mso-position-horizontal:center;mso-position-horizontal-relative:margin;mso-position-vertical:center;mso-position-vertical-relative:margin" o:allowincell="f" fillcolor="red" stroked="f">
          <v:fill opacity=".5"/>
          <v:textpath style="font-family:&quot;Calibri&quot;;font-size:1pt" string="AMIU"/>
        </v:shape>
      </w:pic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2735306"/>
    <w:multiLevelType w:val="hybridMultilevel"/>
    <w:tmpl w:val="A4F265E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C1D5F18"/>
    <w:multiLevelType w:val="hybridMultilevel"/>
    <w:tmpl w:val="C900AE38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D1F0CCA"/>
    <w:multiLevelType w:val="hybridMultilevel"/>
    <w:tmpl w:val="5C964A76"/>
    <w:lvl w:ilvl="0" w:tplc="2D3CA730">
      <w:start w:val="1"/>
      <w:numFmt w:val="lowerLetter"/>
      <w:lvlText w:val="%1."/>
      <w:lvlJc w:val="left"/>
      <w:pPr>
        <w:ind w:left="108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3" w15:restartNumberingAfterBreak="0">
    <w:nsid w:val="6F986D5F"/>
    <w:multiLevelType w:val="hybridMultilevel"/>
    <w:tmpl w:val="911C4B76"/>
    <w:lvl w:ilvl="0" w:tplc="6434BC34">
      <w:start w:val="1"/>
      <w:numFmt w:val="lowerRoman"/>
      <w:lvlText w:val="%1)"/>
      <w:lvlJc w:val="left"/>
      <w:pPr>
        <w:ind w:left="216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abstractNum w:abstractNumId="4" w15:restartNumberingAfterBreak="0">
    <w:nsid w:val="71DB4109"/>
    <w:multiLevelType w:val="hybridMultilevel"/>
    <w:tmpl w:val="952C6684"/>
    <w:lvl w:ilvl="0" w:tplc="CA221374">
      <w:start w:val="1"/>
      <w:numFmt w:val="lowerLetter"/>
      <w:lvlText w:val="%1.)"/>
      <w:lvlJc w:val="left"/>
      <w:pPr>
        <w:ind w:left="180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520" w:hanging="360"/>
      </w:pPr>
    </w:lvl>
    <w:lvl w:ilvl="2" w:tplc="0409001B" w:tentative="1">
      <w:start w:val="1"/>
      <w:numFmt w:val="lowerRoman"/>
      <w:lvlText w:val="%3."/>
      <w:lvlJc w:val="right"/>
      <w:pPr>
        <w:ind w:left="3240" w:hanging="180"/>
      </w:pPr>
    </w:lvl>
    <w:lvl w:ilvl="3" w:tplc="0409000F" w:tentative="1">
      <w:start w:val="1"/>
      <w:numFmt w:val="decimal"/>
      <w:lvlText w:val="%4."/>
      <w:lvlJc w:val="left"/>
      <w:pPr>
        <w:ind w:left="3960" w:hanging="360"/>
      </w:pPr>
    </w:lvl>
    <w:lvl w:ilvl="4" w:tplc="04090019" w:tentative="1">
      <w:start w:val="1"/>
      <w:numFmt w:val="lowerLetter"/>
      <w:lvlText w:val="%5."/>
      <w:lvlJc w:val="left"/>
      <w:pPr>
        <w:ind w:left="4680" w:hanging="360"/>
      </w:pPr>
    </w:lvl>
    <w:lvl w:ilvl="5" w:tplc="0409001B" w:tentative="1">
      <w:start w:val="1"/>
      <w:numFmt w:val="lowerRoman"/>
      <w:lvlText w:val="%6."/>
      <w:lvlJc w:val="right"/>
      <w:pPr>
        <w:ind w:left="5400" w:hanging="180"/>
      </w:pPr>
    </w:lvl>
    <w:lvl w:ilvl="6" w:tplc="0409000F" w:tentative="1">
      <w:start w:val="1"/>
      <w:numFmt w:val="decimal"/>
      <w:lvlText w:val="%7."/>
      <w:lvlJc w:val="left"/>
      <w:pPr>
        <w:ind w:left="6120" w:hanging="360"/>
      </w:pPr>
    </w:lvl>
    <w:lvl w:ilvl="7" w:tplc="04090019" w:tentative="1">
      <w:start w:val="1"/>
      <w:numFmt w:val="lowerLetter"/>
      <w:lvlText w:val="%8."/>
      <w:lvlJc w:val="left"/>
      <w:pPr>
        <w:ind w:left="6840" w:hanging="360"/>
      </w:pPr>
    </w:lvl>
    <w:lvl w:ilvl="8" w:tplc="0409001B" w:tentative="1">
      <w:start w:val="1"/>
      <w:numFmt w:val="lowerRoman"/>
      <w:lvlText w:val="%9."/>
      <w:lvlJc w:val="right"/>
      <w:pPr>
        <w:ind w:left="7560" w:hanging="180"/>
      </w:pPr>
    </w:lvl>
  </w:abstractNum>
  <w:num w:numId="1">
    <w:abstractNumId w:val="1"/>
  </w:num>
  <w:num w:numId="2">
    <w:abstractNumId w:val="0"/>
  </w:num>
  <w:num w:numId="3">
    <w:abstractNumId w:val="3"/>
  </w:num>
  <w:num w:numId="4">
    <w:abstractNumId w:val="4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20"/>
  <w:characterSpacingControl w:val="doNotCompress"/>
  <w:hdrShapeDefaults>
    <o:shapedefaults v:ext="edit" spidmax="205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D080D"/>
    <w:rsid w:val="00094B63"/>
    <w:rsid w:val="001548B8"/>
    <w:rsid w:val="00170E14"/>
    <w:rsid w:val="001F09CD"/>
    <w:rsid w:val="002A26C8"/>
    <w:rsid w:val="002D00BF"/>
    <w:rsid w:val="002D080D"/>
    <w:rsid w:val="002E4D5C"/>
    <w:rsid w:val="00320615"/>
    <w:rsid w:val="00372BA5"/>
    <w:rsid w:val="003A1AE7"/>
    <w:rsid w:val="00433C20"/>
    <w:rsid w:val="00437E13"/>
    <w:rsid w:val="00495303"/>
    <w:rsid w:val="004E20E0"/>
    <w:rsid w:val="005925CE"/>
    <w:rsid w:val="005976C2"/>
    <w:rsid w:val="005A4049"/>
    <w:rsid w:val="006227E7"/>
    <w:rsid w:val="00653C20"/>
    <w:rsid w:val="00683BC5"/>
    <w:rsid w:val="00692EF2"/>
    <w:rsid w:val="006B3967"/>
    <w:rsid w:val="007165CB"/>
    <w:rsid w:val="007D551C"/>
    <w:rsid w:val="008416F7"/>
    <w:rsid w:val="00862116"/>
    <w:rsid w:val="00892569"/>
    <w:rsid w:val="00926CCE"/>
    <w:rsid w:val="00A04DCF"/>
    <w:rsid w:val="00A173D7"/>
    <w:rsid w:val="00A33CBF"/>
    <w:rsid w:val="00A94EF6"/>
    <w:rsid w:val="00C53978"/>
    <w:rsid w:val="00C82329"/>
    <w:rsid w:val="00CA41C1"/>
    <w:rsid w:val="00CD0FDA"/>
    <w:rsid w:val="00DF214F"/>
    <w:rsid w:val="00E25DF7"/>
    <w:rsid w:val="00E63764"/>
    <w:rsid w:val="00F63333"/>
    <w:rsid w:val="00F64234"/>
    <w:rsid w:val="00FD64EF"/>
    <w:rsid w:val="00FE6A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2"/>
    <o:shapelayout v:ext="edit">
      <o:idmap v:ext="edit" data="1"/>
    </o:shapelayout>
  </w:shapeDefaults>
  <w:decimalSymbol w:val="."/>
  <w:listSeparator w:val=","/>
  <w14:docId w14:val="14428E9E"/>
  <w15:docId w15:val="{A6D5E3DA-EA77-421B-91B7-79528212387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D080D"/>
    <w:rPr>
      <w:kern w:val="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uiPriority w:val="99"/>
    <w:unhideWhenUsed/>
    <w:rsid w:val="002D080D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D080D"/>
    <w:rPr>
      <w:kern w:val="0"/>
    </w:rPr>
  </w:style>
  <w:style w:type="paragraph" w:styleId="ListParagraph">
    <w:name w:val="List Paragraph"/>
    <w:basedOn w:val="Normal"/>
    <w:uiPriority w:val="34"/>
    <w:qFormat/>
    <w:rsid w:val="00CA41C1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1548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548B8"/>
    <w:rPr>
      <w:rFonts w:ascii="Tahoma" w:hAnsi="Tahoma" w:cs="Tahoma"/>
      <w:kern w:val="0"/>
      <w:sz w:val="16"/>
      <w:szCs w:val="16"/>
    </w:rPr>
  </w:style>
  <w:style w:type="character" w:styleId="CommentReference">
    <w:name w:val="annotation reference"/>
    <w:basedOn w:val="DefaultParagraphFont"/>
    <w:uiPriority w:val="99"/>
    <w:semiHidden/>
    <w:unhideWhenUsed/>
    <w:rsid w:val="001548B8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548B8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548B8"/>
    <w:rPr>
      <w:kern w:val="0"/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548B8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548B8"/>
    <w:rPr>
      <w:b/>
      <w:bCs/>
      <w:kern w:val="0"/>
      <w:sz w:val="20"/>
      <w:szCs w:val="20"/>
    </w:rPr>
  </w:style>
  <w:style w:type="paragraph" w:styleId="Header">
    <w:name w:val="header"/>
    <w:basedOn w:val="Normal"/>
    <w:link w:val="HeaderChar"/>
    <w:uiPriority w:val="99"/>
    <w:unhideWhenUsed/>
    <w:rsid w:val="00A33C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33CBF"/>
    <w:rPr>
      <w:kern w:val="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5" Type="http://schemas.openxmlformats.org/officeDocument/2006/relationships/header" Target="header3.xml"/><Relationship Id="rId10" Type="http://schemas.openxmlformats.org/officeDocument/2006/relationships/image" Target="media/image1.jpeg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177805e5-3c1f-4162-a024-f8e2b9a7d78f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3E0FBDC9873CE744A01F5B7859625664" ma:contentTypeVersion="17" ma:contentTypeDescription="Create a new document." ma:contentTypeScope="" ma:versionID="268d5ef3b07530e2d1795eae5ae73aef">
  <xsd:schema xmlns:xsd="http://www.w3.org/2001/XMLSchema" xmlns:xs="http://www.w3.org/2001/XMLSchema" xmlns:p="http://schemas.microsoft.com/office/2006/metadata/properties" xmlns:ns3="177805e5-3c1f-4162-a024-f8e2b9a7d78f" xmlns:ns4="34e09a61-d491-4a16-99bb-3260ab8d5bad" targetNamespace="http://schemas.microsoft.com/office/2006/metadata/properties" ma:root="true" ma:fieldsID="f535827e2ade641e6fcd0694e3896efb" ns3:_="" ns4:_="">
    <xsd:import namespace="177805e5-3c1f-4162-a024-f8e2b9a7d78f"/>
    <xsd:import namespace="34e09a61-d491-4a16-99bb-3260ab8d5bad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AutoKeyPoints" minOccurs="0"/>
                <xsd:element ref="ns3:MediaServiceKeyPoint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LengthInSeconds" minOccurs="0"/>
                <xsd:element ref="ns3:MediaServiceLocation" minOccurs="0"/>
                <xsd:element ref="ns3:_activity" minOccurs="0"/>
                <xsd:element ref="ns3:MediaServiceObjectDetectorVersions" minOccurs="0"/>
                <xsd:element ref="ns3:MediaServiceSystemTag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77805e5-3c1f-4162-a024-f8e2b9a7d78f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KeyPoints" ma:index="13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4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1" nillable="true" ma:displayName="Location" ma:internalName="MediaServiceLocation" ma:readOnly="true">
      <xsd:simpleType>
        <xsd:restriction base="dms:Text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4e09a61-d491-4a16-99bb-3260ab8d5bad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A6F23C3A-7BD5-4F6E-9438-2688F5F3DE4D}">
  <ds:schemaRefs>
    <ds:schemaRef ds:uri="http://schemas.microsoft.com/office/2006/metadata/properties"/>
    <ds:schemaRef ds:uri="http://schemas.microsoft.com/office/infopath/2007/PartnerControls"/>
    <ds:schemaRef ds:uri="177805e5-3c1f-4162-a024-f8e2b9a7d78f"/>
  </ds:schemaRefs>
</ds:datastoreItem>
</file>

<file path=customXml/itemProps2.xml><?xml version="1.0" encoding="utf-8"?>
<ds:datastoreItem xmlns:ds="http://schemas.openxmlformats.org/officeDocument/2006/customXml" ds:itemID="{120EBD3B-C7F4-4601-B1DE-D9AD0F4F63EF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D1ED6B0-A8AA-4C5A-895B-8764875C72B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177805e5-3c1f-4162-a024-f8e2b9a7d78f"/>
    <ds:schemaRef ds:uri="34e09a61-d491-4a16-99bb-3260ab8d5ba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283</Words>
  <Characters>1615</Characters>
  <Application>Microsoft Office Word</Application>
  <DocSecurity>0</DocSecurity>
  <Lines>13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Administrator</dc:creator>
  <cp:keywords/>
  <dc:description/>
  <cp:lastModifiedBy>Library Users</cp:lastModifiedBy>
  <cp:revision>2</cp:revision>
  <dcterms:created xsi:type="dcterms:W3CDTF">2024-02-15T13:45:00Z</dcterms:created>
  <dcterms:modified xsi:type="dcterms:W3CDTF">2024-02-15T13:45:00Z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0x0101003E0FBDC9873CE744A01F5B7859625664</vt:lpwstr>
  </property>
</Properties>
</file>