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D15ED1" w14:textId="77777777" w:rsidR="00A10015" w:rsidRPr="00A10015" w:rsidRDefault="00A10015" w:rsidP="00A10015">
      <w:pPr>
        <w:keepNext/>
        <w:keepLines/>
        <w:widowControl/>
        <w:autoSpaceDE/>
        <w:autoSpaceDN/>
        <w:spacing w:after="76" w:line="360" w:lineRule="auto"/>
        <w:outlineLvl w:val="0"/>
        <w:rPr>
          <w:b/>
          <w:color w:val="000000"/>
          <w:sz w:val="24"/>
          <w:szCs w:val="24"/>
        </w:rPr>
      </w:pPr>
      <w:bookmarkStart w:id="0" w:name="_GoBack"/>
      <w:bookmarkEnd w:id="0"/>
      <w:r w:rsidRPr="00A10015">
        <w:rPr>
          <w:b/>
          <w:bCs/>
          <w:sz w:val="24"/>
          <w:szCs w:val="24"/>
        </w:rPr>
        <w:t>091905T4HRI</w:t>
      </w:r>
      <w:r w:rsidRPr="00A10015">
        <w:rPr>
          <w:b/>
          <w:color w:val="000000"/>
          <w:sz w:val="24"/>
          <w:szCs w:val="24"/>
        </w:rPr>
        <w:t xml:space="preserve"> </w:t>
      </w:r>
    </w:p>
    <w:p w14:paraId="28D15ED2" w14:textId="77777777" w:rsidR="00A10015" w:rsidRPr="00A10015" w:rsidRDefault="00A10015" w:rsidP="00A10015">
      <w:pPr>
        <w:spacing w:line="360" w:lineRule="auto"/>
        <w:rPr>
          <w:b/>
          <w:noProof/>
          <w:sz w:val="24"/>
          <w:szCs w:val="24"/>
        </w:rPr>
      </w:pPr>
      <w:r w:rsidRPr="00A10015">
        <w:rPr>
          <w:b/>
          <w:noProof/>
          <w:sz w:val="24"/>
          <w:szCs w:val="24"/>
        </w:rPr>
        <w:t>HEALTH RECORDS AND INFORMATION TECHNOLOGY LEVEL 5</w:t>
      </w:r>
    </w:p>
    <w:p w14:paraId="28D15ED3" w14:textId="77777777" w:rsidR="00A10015" w:rsidRPr="00A10015" w:rsidRDefault="00A10015" w:rsidP="00A10015">
      <w:pPr>
        <w:widowControl/>
        <w:autoSpaceDE/>
        <w:autoSpaceDN/>
        <w:spacing w:line="360" w:lineRule="auto"/>
        <w:rPr>
          <w:rFonts w:eastAsia="Calibri"/>
          <w:b/>
          <w:color w:val="000000"/>
          <w:sz w:val="24"/>
          <w:szCs w:val="24"/>
        </w:rPr>
      </w:pPr>
      <w:r w:rsidRPr="00A10015">
        <w:rPr>
          <w:b/>
          <w:sz w:val="24"/>
          <w:szCs w:val="24"/>
        </w:rPr>
        <w:t>HE/OS/HR/CC/02/5/A</w:t>
      </w:r>
      <w:r w:rsidRPr="00A10015">
        <w:rPr>
          <w:rFonts w:eastAsia="Calibri"/>
          <w:b/>
          <w:color w:val="000000"/>
          <w:sz w:val="24"/>
          <w:szCs w:val="24"/>
        </w:rPr>
        <w:t xml:space="preserve"> </w:t>
      </w:r>
    </w:p>
    <w:p w14:paraId="28D15ED4" w14:textId="77777777" w:rsidR="00A10015" w:rsidRPr="00A10015" w:rsidRDefault="00A10015" w:rsidP="00A10015">
      <w:pPr>
        <w:widowControl/>
        <w:autoSpaceDE/>
        <w:autoSpaceDN/>
        <w:spacing w:line="360" w:lineRule="auto"/>
        <w:rPr>
          <w:rFonts w:eastAsia="Calibri"/>
          <w:b/>
          <w:color w:val="000000"/>
          <w:sz w:val="24"/>
          <w:szCs w:val="24"/>
        </w:rPr>
      </w:pPr>
      <w:r w:rsidRPr="00A10015">
        <w:rPr>
          <w:b/>
          <w:sz w:val="24"/>
          <w:szCs w:val="24"/>
        </w:rPr>
        <w:t>APPLY COMMUNITY HEALTH</w:t>
      </w:r>
      <w:r w:rsidRPr="00A10015">
        <w:rPr>
          <w:rFonts w:eastAsia="Calibri"/>
          <w:b/>
          <w:color w:val="000000"/>
          <w:sz w:val="24"/>
          <w:szCs w:val="24"/>
        </w:rPr>
        <w:t xml:space="preserve"> </w:t>
      </w:r>
    </w:p>
    <w:p w14:paraId="28D15ED5" w14:textId="6A8B68FE" w:rsidR="00A10015" w:rsidRPr="00A10015" w:rsidRDefault="00EE3C18" w:rsidP="00A10015">
      <w:pPr>
        <w:widowControl/>
        <w:autoSpaceDE/>
        <w:autoSpaceDN/>
        <w:spacing w:line="360" w:lineRule="auto"/>
        <w:rPr>
          <w:rFonts w:eastAsia="Calibri"/>
          <w:b/>
          <w:color w:val="000000"/>
          <w:sz w:val="24"/>
          <w:szCs w:val="24"/>
        </w:rPr>
      </w:pPr>
      <w:r w:rsidRPr="00556C48">
        <w:rPr>
          <w:rFonts w:ascii="Calibri" w:eastAsia="Calibri" w:hAnsi="Calibri" w:cs="Calibri"/>
          <w:noProof/>
          <w:color w:val="000000"/>
        </w:rPr>
        <w:drawing>
          <wp:anchor distT="0" distB="0" distL="114300" distR="114300" simplePos="0" relativeHeight="251659264" behindDoc="1" locked="0" layoutInCell="1" allowOverlap="1" wp14:anchorId="28D15F8A" wp14:editId="21EA8CF7">
            <wp:simplePos x="0" y="0"/>
            <wp:positionH relativeFrom="margin">
              <wp:posOffset>2527300</wp:posOffset>
            </wp:positionH>
            <wp:positionV relativeFrom="paragraph">
              <wp:posOffset>4445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10015" w:rsidRPr="00A10015">
        <w:rPr>
          <w:rFonts w:eastAsia="Calibri"/>
          <w:b/>
          <w:color w:val="000000"/>
          <w:sz w:val="24"/>
          <w:szCs w:val="24"/>
        </w:rPr>
        <w:t xml:space="preserve">Nov. /Dec. 2022 </w:t>
      </w:r>
    </w:p>
    <w:p w14:paraId="28D15ED6" w14:textId="0C427D89" w:rsidR="00556C48" w:rsidRPr="00556C48" w:rsidRDefault="00556C48" w:rsidP="00556C48">
      <w:pPr>
        <w:widowControl/>
        <w:autoSpaceDE/>
        <w:autoSpaceDN/>
        <w:spacing w:after="219" w:line="259" w:lineRule="auto"/>
        <w:rPr>
          <w:rFonts w:ascii="Calibri" w:eastAsia="Calibri" w:hAnsi="Calibri" w:cs="Calibri"/>
          <w:color w:val="000000"/>
        </w:rPr>
      </w:pPr>
      <w:r w:rsidRPr="00556C48">
        <w:rPr>
          <w:color w:val="000000"/>
          <w:sz w:val="24"/>
        </w:rPr>
        <w:tab/>
        <w:t xml:space="preserve"> </w:t>
      </w:r>
    </w:p>
    <w:p w14:paraId="28D15ED7" w14:textId="78B8F491" w:rsidR="00556C48" w:rsidRPr="00556C48" w:rsidRDefault="00556C48" w:rsidP="00556C48">
      <w:pPr>
        <w:widowControl/>
        <w:autoSpaceDE/>
        <w:autoSpaceDN/>
        <w:spacing w:line="259" w:lineRule="auto"/>
        <w:ind w:left="418"/>
        <w:jc w:val="center"/>
        <w:rPr>
          <w:rFonts w:ascii="Calibri" w:eastAsia="Calibri" w:hAnsi="Calibri" w:cs="Calibri"/>
          <w:color w:val="000000"/>
        </w:rPr>
      </w:pPr>
      <w:r w:rsidRPr="00556C48">
        <w:rPr>
          <w:b/>
          <w:color w:val="000000"/>
          <w:sz w:val="24"/>
        </w:rPr>
        <w:t xml:space="preserve"> </w:t>
      </w:r>
    </w:p>
    <w:p w14:paraId="28D15ED8" w14:textId="77777777" w:rsidR="00556C48" w:rsidRPr="00EE3C18" w:rsidRDefault="00556C48" w:rsidP="00556C48">
      <w:pPr>
        <w:widowControl/>
        <w:autoSpaceDE/>
        <w:autoSpaceDN/>
        <w:spacing w:line="259" w:lineRule="auto"/>
        <w:ind w:left="420"/>
        <w:jc w:val="center"/>
        <w:rPr>
          <w:rFonts w:asciiTheme="majorBidi" w:eastAsia="Calibri" w:hAnsiTheme="majorBidi" w:cstheme="majorBidi"/>
          <w:bCs/>
          <w:color w:val="000000"/>
        </w:rPr>
      </w:pPr>
      <w:r w:rsidRPr="00EE3C18">
        <w:rPr>
          <w:rFonts w:asciiTheme="majorBidi" w:hAnsiTheme="majorBidi" w:cstheme="majorBidi"/>
          <w:bCs/>
          <w:color w:val="000000"/>
          <w:sz w:val="24"/>
        </w:rPr>
        <w:t xml:space="preserve"> </w:t>
      </w:r>
    </w:p>
    <w:p w14:paraId="28D15ED9" w14:textId="0147BE1B" w:rsidR="00556C48" w:rsidRPr="00EE3C18" w:rsidRDefault="00556C48" w:rsidP="00EE3C18">
      <w:pPr>
        <w:widowControl/>
        <w:tabs>
          <w:tab w:val="left" w:pos="0"/>
          <w:tab w:val="left" w:pos="360"/>
        </w:tabs>
        <w:autoSpaceDE/>
        <w:autoSpaceDN/>
        <w:spacing w:line="360" w:lineRule="auto"/>
        <w:jc w:val="center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EE3C18">
        <w:rPr>
          <w:rFonts w:asciiTheme="majorBidi" w:hAnsiTheme="majorBidi" w:cstheme="majorBidi"/>
          <w:bCs/>
          <w:color w:val="000000"/>
          <w:sz w:val="24"/>
          <w:szCs w:val="24"/>
        </w:rPr>
        <w:t>THE KENYA NATIONAL EXAMINATIONS COUNCIL</w:t>
      </w:r>
    </w:p>
    <w:p w14:paraId="28D15EDA" w14:textId="77777777" w:rsidR="00556C48" w:rsidRPr="00556C48" w:rsidRDefault="00556C48" w:rsidP="00556C48">
      <w:pPr>
        <w:widowControl/>
        <w:autoSpaceDE/>
        <w:autoSpaceDN/>
        <w:spacing w:after="192" w:line="259" w:lineRule="auto"/>
        <w:ind w:left="540"/>
        <w:jc w:val="center"/>
        <w:rPr>
          <w:rFonts w:ascii="Calibri" w:eastAsia="Calibri" w:hAnsi="Calibri" w:cs="Calibri"/>
          <w:color w:val="000000"/>
        </w:rPr>
      </w:pPr>
    </w:p>
    <w:p w14:paraId="28D15EDB" w14:textId="77777777" w:rsidR="00556C48" w:rsidRPr="00556C48" w:rsidRDefault="00556C48" w:rsidP="00556C48">
      <w:pPr>
        <w:widowControl/>
        <w:autoSpaceDE/>
        <w:autoSpaceDN/>
        <w:spacing w:after="163" w:line="259" w:lineRule="auto"/>
        <w:ind w:left="360"/>
        <w:jc w:val="center"/>
        <w:rPr>
          <w:rFonts w:ascii="Calibri" w:eastAsia="Calibri" w:hAnsi="Calibri" w:cs="Calibri"/>
          <w:b/>
          <w:color w:val="000000"/>
        </w:rPr>
      </w:pPr>
      <w:r w:rsidRPr="00556C48">
        <w:rPr>
          <w:b/>
          <w:color w:val="000000"/>
          <w:sz w:val="24"/>
        </w:rPr>
        <w:t xml:space="preserve">WRITTEN ASSESSMENT </w:t>
      </w:r>
    </w:p>
    <w:p w14:paraId="28D15EDC" w14:textId="77777777" w:rsidR="00556C48" w:rsidRDefault="00556C48" w:rsidP="00556C48">
      <w:pPr>
        <w:widowControl/>
        <w:autoSpaceDE/>
        <w:autoSpaceDN/>
        <w:spacing w:after="158" w:line="259" w:lineRule="auto"/>
        <w:ind w:left="1085" w:right="715" w:hanging="10"/>
        <w:jc w:val="center"/>
        <w:rPr>
          <w:b/>
          <w:color w:val="000000"/>
          <w:sz w:val="24"/>
        </w:rPr>
      </w:pPr>
      <w:r w:rsidRPr="00556C48">
        <w:rPr>
          <w:b/>
          <w:color w:val="000000"/>
          <w:sz w:val="24"/>
        </w:rPr>
        <w:t xml:space="preserve">Time: 3 hours </w:t>
      </w:r>
    </w:p>
    <w:p w14:paraId="28D15EDD" w14:textId="77777777" w:rsidR="0005088E" w:rsidRPr="00556C48" w:rsidRDefault="0005088E" w:rsidP="00556C48">
      <w:pPr>
        <w:widowControl/>
        <w:autoSpaceDE/>
        <w:autoSpaceDN/>
        <w:spacing w:after="158" w:line="259" w:lineRule="auto"/>
        <w:ind w:left="1085" w:right="715" w:hanging="10"/>
        <w:jc w:val="center"/>
        <w:rPr>
          <w:rFonts w:ascii="Calibri" w:eastAsia="Calibri" w:hAnsi="Calibri" w:cs="Calibri"/>
          <w:color w:val="000000"/>
        </w:rPr>
      </w:pPr>
    </w:p>
    <w:p w14:paraId="28D15EDE" w14:textId="77777777" w:rsidR="00556C48" w:rsidRPr="00556C48" w:rsidRDefault="00556C48" w:rsidP="00556C48">
      <w:pPr>
        <w:keepNext/>
        <w:keepLines/>
        <w:widowControl/>
        <w:autoSpaceDE/>
        <w:autoSpaceDN/>
        <w:spacing w:after="153" w:line="259" w:lineRule="auto"/>
        <w:ind w:left="-5" w:hanging="10"/>
        <w:outlineLvl w:val="1"/>
        <w:rPr>
          <w:b/>
          <w:color w:val="000000"/>
          <w:sz w:val="24"/>
        </w:rPr>
      </w:pPr>
      <w:r w:rsidRPr="00556C48">
        <w:rPr>
          <w:b/>
          <w:color w:val="000000"/>
          <w:sz w:val="24"/>
        </w:rPr>
        <w:t xml:space="preserve">INSTRUCTIONS TO CANDIDATES </w:t>
      </w:r>
    </w:p>
    <w:p w14:paraId="28D15EDF" w14:textId="77777777" w:rsidR="00556C48" w:rsidRPr="00556C48" w:rsidRDefault="00556C48" w:rsidP="00556C48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>Maximum marks for each question are indicated in brackets ( ).</w:t>
      </w:r>
    </w:p>
    <w:p w14:paraId="28D15EE0" w14:textId="77777777" w:rsidR="00556C48" w:rsidRPr="00556C48" w:rsidRDefault="00556C48" w:rsidP="00556C48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 xml:space="preserve">This paper consists of </w:t>
      </w:r>
      <w:r w:rsidRPr="00556C48">
        <w:rPr>
          <w:b/>
          <w:bCs/>
          <w:i/>
          <w:color w:val="000000"/>
          <w:sz w:val="24"/>
          <w:szCs w:val="24"/>
          <w:lang w:val="en-ZA"/>
        </w:rPr>
        <w:t>THREE</w:t>
      </w:r>
      <w:r w:rsidRPr="00556C48">
        <w:rPr>
          <w:i/>
          <w:color w:val="000000"/>
          <w:sz w:val="24"/>
          <w:szCs w:val="24"/>
          <w:lang w:val="en-ZA"/>
        </w:rPr>
        <w:t xml:space="preserve"> sections: A, B and C.</w:t>
      </w:r>
    </w:p>
    <w:p w14:paraId="28D15EE1" w14:textId="77777777" w:rsidR="00556C48" w:rsidRPr="00556C48" w:rsidRDefault="00556C48" w:rsidP="00556C48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 xml:space="preserve">Answer questions as per instructions in each section. </w:t>
      </w:r>
    </w:p>
    <w:p w14:paraId="28D15EE2" w14:textId="77777777" w:rsidR="00556C48" w:rsidRPr="00556C48" w:rsidRDefault="00556C48" w:rsidP="00556C48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>You are provided with a separate answer booklet</w:t>
      </w:r>
      <w:r w:rsidRPr="00556C48">
        <w:rPr>
          <w:color w:val="000000"/>
          <w:sz w:val="24"/>
          <w:szCs w:val="24"/>
          <w:lang w:val="en-ZA"/>
        </w:rPr>
        <w:t>.</w:t>
      </w:r>
    </w:p>
    <w:p w14:paraId="28D15EE3" w14:textId="77777777" w:rsidR="00556C48" w:rsidRPr="00556C48" w:rsidRDefault="00556C48" w:rsidP="00556C48">
      <w:pPr>
        <w:widowControl/>
        <w:autoSpaceDE/>
        <w:autoSpaceDN/>
        <w:spacing w:after="4" w:line="266" w:lineRule="auto"/>
        <w:ind w:left="-5" w:hanging="10"/>
        <w:rPr>
          <w:color w:val="000000"/>
          <w:sz w:val="24"/>
        </w:rPr>
      </w:pPr>
    </w:p>
    <w:p w14:paraId="28D15EE4" w14:textId="77777777" w:rsidR="00556C48" w:rsidRPr="00556C48" w:rsidRDefault="00556C48" w:rsidP="00556C48">
      <w:pPr>
        <w:widowControl/>
        <w:autoSpaceDE/>
        <w:autoSpaceDN/>
        <w:spacing w:after="113" w:line="259" w:lineRule="auto"/>
        <w:ind w:right="847"/>
        <w:jc w:val="center"/>
        <w:rPr>
          <w:rFonts w:ascii="Calibri" w:eastAsia="Calibri" w:hAnsi="Calibri" w:cs="Calibri"/>
          <w:color w:val="000000"/>
        </w:rPr>
      </w:pPr>
      <w:r w:rsidRPr="00556C48">
        <w:rPr>
          <w:b/>
          <w:color w:val="000000"/>
          <w:sz w:val="24"/>
        </w:rPr>
        <w:t xml:space="preserve">  </w:t>
      </w:r>
    </w:p>
    <w:p w14:paraId="28D15EE5" w14:textId="77777777" w:rsidR="00556C48" w:rsidRPr="00556C48" w:rsidRDefault="00556C48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6" w14:textId="77777777" w:rsidR="00556C48" w:rsidRPr="00556C48" w:rsidRDefault="00556C48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7" w14:textId="77777777" w:rsidR="00556C48" w:rsidRPr="00556C48" w:rsidRDefault="00556C48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8" w14:textId="77777777" w:rsidR="00556C48" w:rsidRPr="00556C48" w:rsidRDefault="00556C48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9" w14:textId="77777777" w:rsidR="00556C48" w:rsidRDefault="00556C48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A" w14:textId="77777777" w:rsidR="00AB5E1E" w:rsidRDefault="00AB5E1E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B" w14:textId="77777777" w:rsidR="00AB5E1E" w:rsidRDefault="00AB5E1E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C" w14:textId="77777777" w:rsidR="00AB5E1E" w:rsidRDefault="00AB5E1E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D" w14:textId="77777777" w:rsidR="00AB5E1E" w:rsidRDefault="00AB5E1E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E" w14:textId="77777777" w:rsidR="00AB5E1E" w:rsidRPr="00556C48" w:rsidRDefault="00AB5E1E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28D15EEF" w14:textId="77777777" w:rsidR="00556C48" w:rsidRPr="00556C48" w:rsidRDefault="00EB1E76" w:rsidP="00556C48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rFonts w:ascii="Calibri" w:eastAsia="Calibri" w:hAnsi="Calibri" w:cs="Calibri"/>
          <w:color w:val="000000"/>
        </w:rPr>
      </w:pPr>
      <w:r>
        <w:rPr>
          <w:b/>
          <w:color w:val="000000"/>
          <w:sz w:val="24"/>
        </w:rPr>
        <w:t>This paper consists of SEVEN (7</w:t>
      </w:r>
      <w:r w:rsidR="00556C48" w:rsidRPr="00556C48">
        <w:rPr>
          <w:b/>
          <w:color w:val="000000"/>
          <w:sz w:val="24"/>
        </w:rPr>
        <w:t xml:space="preserve">) printed pages </w:t>
      </w:r>
    </w:p>
    <w:p w14:paraId="28D15EF0" w14:textId="77777777" w:rsidR="00556C48" w:rsidRDefault="00556C48" w:rsidP="00556C48">
      <w:pPr>
        <w:widowControl/>
        <w:autoSpaceDE/>
        <w:autoSpaceDN/>
        <w:spacing w:line="357" w:lineRule="auto"/>
        <w:ind w:left="1085" w:right="1037" w:hanging="10"/>
        <w:jc w:val="center"/>
        <w:rPr>
          <w:rFonts w:ascii="Calibri" w:eastAsia="Calibri" w:hAnsi="Calibri" w:cs="Calibri"/>
          <w:color w:val="000000"/>
        </w:rPr>
      </w:pPr>
      <w:r w:rsidRPr="00556C48">
        <w:rPr>
          <w:b/>
          <w:color w:val="000000"/>
          <w:sz w:val="24"/>
        </w:rPr>
        <w:t>Candidates should check the question paper to ascertain that all pages are printed as indicated and that no questions are missing</w:t>
      </w:r>
      <w:r w:rsidRPr="00556C48">
        <w:rPr>
          <w:rFonts w:ascii="Calibri" w:eastAsia="Calibri" w:hAnsi="Calibri" w:cs="Calibri"/>
          <w:color w:val="000000"/>
        </w:rPr>
        <w:t xml:space="preserve"> </w:t>
      </w:r>
    </w:p>
    <w:p w14:paraId="28D15EF7" w14:textId="161B6DE8" w:rsidR="00556C48" w:rsidRPr="00556C48" w:rsidRDefault="00556C48" w:rsidP="00D8496C">
      <w:pPr>
        <w:widowControl/>
        <w:autoSpaceDE/>
        <w:autoSpaceDN/>
        <w:spacing w:line="357" w:lineRule="auto"/>
        <w:ind w:right="1037"/>
        <w:rPr>
          <w:rFonts w:ascii="Calibri" w:eastAsia="Calibri" w:hAnsi="Calibri" w:cs="Calibri"/>
          <w:color w:val="000000"/>
        </w:rPr>
      </w:pPr>
    </w:p>
    <w:p w14:paraId="28D15EF8" w14:textId="7762C8DC" w:rsidR="004B1C0C" w:rsidRPr="009435CD" w:rsidRDefault="00A658D5" w:rsidP="004B1C0C">
      <w:pPr>
        <w:jc w:val="center"/>
        <w:rPr>
          <w:b/>
          <w:bCs/>
          <w:sz w:val="24"/>
          <w:szCs w:val="24"/>
        </w:rPr>
      </w:pPr>
      <w:r w:rsidRPr="009435CD">
        <w:rPr>
          <w:b/>
          <w:bCs/>
          <w:sz w:val="24"/>
          <w:szCs w:val="24"/>
        </w:rPr>
        <w:lastRenderedPageBreak/>
        <w:t xml:space="preserve">SECTION A: (20 </w:t>
      </w:r>
      <w:r w:rsidR="004273B3">
        <w:rPr>
          <w:sz w:val="24"/>
          <w:szCs w:val="24"/>
        </w:rPr>
        <w:t>M</w:t>
      </w:r>
      <w:r w:rsidR="004273B3" w:rsidRPr="004273B3">
        <w:rPr>
          <w:sz w:val="24"/>
          <w:szCs w:val="24"/>
        </w:rPr>
        <w:t>arks</w:t>
      </w:r>
      <w:r w:rsidRPr="009435CD">
        <w:rPr>
          <w:b/>
          <w:bCs/>
          <w:sz w:val="24"/>
          <w:szCs w:val="24"/>
        </w:rPr>
        <w:t>)</w:t>
      </w:r>
    </w:p>
    <w:p w14:paraId="28D15EF9" w14:textId="77777777" w:rsidR="00116A0B" w:rsidRPr="009435CD" w:rsidRDefault="00116A0B" w:rsidP="004B1C0C">
      <w:pPr>
        <w:jc w:val="center"/>
        <w:rPr>
          <w:b/>
          <w:bCs/>
          <w:sz w:val="24"/>
          <w:szCs w:val="24"/>
        </w:rPr>
      </w:pPr>
    </w:p>
    <w:p w14:paraId="28D15EFA" w14:textId="77777777" w:rsidR="004B1C0C" w:rsidRPr="009435CD" w:rsidRDefault="00550B65" w:rsidP="005B7FA8">
      <w:pPr>
        <w:pStyle w:val="NormalWeb"/>
        <w:shd w:val="clear" w:color="auto" w:fill="FFFFFF"/>
        <w:ind w:left="360"/>
        <w:jc w:val="center"/>
        <w:rPr>
          <w:b/>
          <w:i/>
          <w:color w:val="000000"/>
        </w:rPr>
      </w:pPr>
      <w:r w:rsidRPr="009435CD">
        <w:rPr>
          <w:b/>
          <w:i/>
          <w:color w:val="000000"/>
        </w:rPr>
        <w:t>Answer</w:t>
      </w:r>
      <w:r w:rsidR="005B7FA8" w:rsidRPr="009435CD">
        <w:rPr>
          <w:b/>
          <w:i/>
          <w:color w:val="000000"/>
        </w:rPr>
        <w:t xml:space="preserve"> all questions in this section. Choose the correct answer and write it in the    answer booklet provided</w:t>
      </w:r>
    </w:p>
    <w:p w14:paraId="28D15EFB" w14:textId="77777777" w:rsidR="00E25950" w:rsidRPr="009435CD" w:rsidRDefault="00E25950" w:rsidP="005B7FA8">
      <w:pPr>
        <w:pStyle w:val="NormalWeb"/>
        <w:shd w:val="clear" w:color="auto" w:fill="FFFFFF"/>
        <w:ind w:left="360"/>
        <w:jc w:val="center"/>
        <w:rPr>
          <w:b/>
          <w:i/>
          <w:color w:val="000000"/>
        </w:rPr>
      </w:pPr>
    </w:p>
    <w:p w14:paraId="28D15EFC" w14:textId="77777777" w:rsidR="00553239" w:rsidRPr="009435CD" w:rsidRDefault="00553239" w:rsidP="002C7159">
      <w:pPr>
        <w:spacing w:line="259" w:lineRule="auto"/>
        <w:rPr>
          <w:b/>
          <w:sz w:val="24"/>
          <w:szCs w:val="24"/>
        </w:rPr>
      </w:pPr>
    </w:p>
    <w:p w14:paraId="28D15EFD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 xml:space="preserve">World Health Organization (WHO) defines a </w:t>
      </w:r>
      <w:r w:rsidRPr="00FD3115">
        <w:rPr>
          <w:rFonts w:eastAsia="Calibri"/>
          <w:bCs/>
          <w:sz w:val="24"/>
          <w:szCs w:val="24"/>
        </w:rPr>
        <w:t xml:space="preserve">social group </w:t>
      </w:r>
      <w:r w:rsidRPr="00FD3115">
        <w:rPr>
          <w:rFonts w:eastAsia="Calibri"/>
          <w:sz w:val="24"/>
          <w:szCs w:val="24"/>
        </w:rPr>
        <w:t xml:space="preserve">determined by </w:t>
      </w:r>
      <w:r w:rsidRPr="00FD3115">
        <w:rPr>
          <w:rFonts w:eastAsia="Calibri"/>
          <w:bCs/>
          <w:sz w:val="24"/>
          <w:szCs w:val="24"/>
        </w:rPr>
        <w:t xml:space="preserve">geographical boundaries </w:t>
      </w:r>
      <w:r w:rsidRPr="00FD3115">
        <w:rPr>
          <w:rFonts w:eastAsia="Calibri"/>
          <w:sz w:val="24"/>
          <w:szCs w:val="24"/>
        </w:rPr>
        <w:t xml:space="preserve">and </w:t>
      </w:r>
      <w:r w:rsidRPr="00FD3115">
        <w:rPr>
          <w:rFonts w:eastAsia="Calibri"/>
          <w:bCs/>
          <w:sz w:val="24"/>
          <w:szCs w:val="24"/>
        </w:rPr>
        <w:t>common values and interests</w:t>
      </w:r>
      <w:r w:rsidRPr="00FD3115">
        <w:rPr>
          <w:rFonts w:eastAsia="Calibri"/>
          <w:sz w:val="24"/>
          <w:szCs w:val="24"/>
        </w:rPr>
        <w:t xml:space="preserve"> as a;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(1mark)</w:t>
      </w:r>
    </w:p>
    <w:p w14:paraId="28D15EFE" w14:textId="77777777" w:rsidR="00FD3115" w:rsidRPr="00FD3115" w:rsidRDefault="00FD3115" w:rsidP="00222186">
      <w:pPr>
        <w:widowControl/>
        <w:numPr>
          <w:ilvl w:val="0"/>
          <w:numId w:val="20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Family</w:t>
      </w:r>
    </w:p>
    <w:p w14:paraId="28D15EFF" w14:textId="77777777" w:rsidR="00FD3115" w:rsidRPr="00FD3115" w:rsidRDefault="00FD3115" w:rsidP="00222186">
      <w:pPr>
        <w:widowControl/>
        <w:numPr>
          <w:ilvl w:val="0"/>
          <w:numId w:val="20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Society</w:t>
      </w:r>
    </w:p>
    <w:p w14:paraId="28D15F00" w14:textId="77777777" w:rsidR="00FD3115" w:rsidRPr="00FD3115" w:rsidRDefault="00FD3115" w:rsidP="00222186">
      <w:pPr>
        <w:widowControl/>
        <w:numPr>
          <w:ilvl w:val="0"/>
          <w:numId w:val="20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</w:t>
      </w:r>
    </w:p>
    <w:p w14:paraId="28D15F01" w14:textId="77777777" w:rsidR="00FD3115" w:rsidRPr="00FD3115" w:rsidRDefault="00FD3115" w:rsidP="00222186">
      <w:pPr>
        <w:widowControl/>
        <w:numPr>
          <w:ilvl w:val="0"/>
          <w:numId w:val="20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Household</w:t>
      </w:r>
    </w:p>
    <w:p w14:paraId="28D15F02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Which of the following health system belongs to Level 2?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(1mark)</w:t>
      </w:r>
    </w:p>
    <w:p w14:paraId="28D15F03" w14:textId="77777777" w:rsidR="00FD3115" w:rsidRPr="00FD3115" w:rsidRDefault="00FD3115" w:rsidP="00222186">
      <w:pPr>
        <w:widowControl/>
        <w:numPr>
          <w:ilvl w:val="0"/>
          <w:numId w:val="1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County Referral Hospital</w:t>
      </w:r>
    </w:p>
    <w:p w14:paraId="28D15F04" w14:textId="77777777" w:rsidR="00FD3115" w:rsidRPr="00FD3115" w:rsidRDefault="00FD3115" w:rsidP="00222186">
      <w:pPr>
        <w:widowControl/>
        <w:numPr>
          <w:ilvl w:val="0"/>
          <w:numId w:val="1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Sub County Hospital</w:t>
      </w:r>
    </w:p>
    <w:p w14:paraId="28D15F05" w14:textId="77777777" w:rsidR="00FD3115" w:rsidRPr="00FD3115" w:rsidRDefault="00FD3115" w:rsidP="00222186">
      <w:pPr>
        <w:widowControl/>
        <w:numPr>
          <w:ilvl w:val="0"/>
          <w:numId w:val="1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Private Maternity Homes</w:t>
      </w:r>
    </w:p>
    <w:p w14:paraId="28D15F06" w14:textId="77777777" w:rsidR="00FD3115" w:rsidRPr="00FD3115" w:rsidRDefault="00FD3115" w:rsidP="00222186">
      <w:pPr>
        <w:widowControl/>
        <w:numPr>
          <w:ilvl w:val="0"/>
          <w:numId w:val="1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Dispensary</w:t>
      </w:r>
    </w:p>
    <w:p w14:paraId="28D15F07" w14:textId="77777777" w:rsidR="00FD3115" w:rsidRPr="00FD3115" w:rsidRDefault="00FD3115" w:rsidP="00D8496C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The first step in home visit is to;</w:t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  <w:t>(1mark)</w:t>
      </w:r>
    </w:p>
    <w:p w14:paraId="28D15F08" w14:textId="77777777" w:rsidR="00FD3115" w:rsidRPr="00FD3115" w:rsidRDefault="00FD3115" w:rsidP="00D8496C">
      <w:pPr>
        <w:widowControl/>
        <w:numPr>
          <w:ilvl w:val="0"/>
          <w:numId w:val="2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Greet the client and house hold</w:t>
      </w:r>
    </w:p>
    <w:p w14:paraId="28D15F09" w14:textId="77777777" w:rsidR="00FD3115" w:rsidRPr="00FD3115" w:rsidRDefault="00FD3115" w:rsidP="00D8496C">
      <w:pPr>
        <w:widowControl/>
        <w:numPr>
          <w:ilvl w:val="0"/>
          <w:numId w:val="2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Introduce one self</w:t>
      </w:r>
    </w:p>
    <w:p w14:paraId="28D15F0A" w14:textId="77777777" w:rsidR="00FD3115" w:rsidRPr="00FD3115" w:rsidRDefault="00FD3115" w:rsidP="00D8496C">
      <w:pPr>
        <w:widowControl/>
        <w:numPr>
          <w:ilvl w:val="0"/>
          <w:numId w:val="2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Explain the purpose of the visit</w:t>
      </w:r>
    </w:p>
    <w:p w14:paraId="28D15F0B" w14:textId="77777777" w:rsidR="00FD3115" w:rsidRPr="00FD3115" w:rsidRDefault="00FD3115" w:rsidP="00D8496C">
      <w:pPr>
        <w:widowControl/>
        <w:numPr>
          <w:ilvl w:val="0"/>
          <w:numId w:val="2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Ask about clients health status</w:t>
      </w:r>
    </w:p>
    <w:p w14:paraId="28D15F0C" w14:textId="77777777" w:rsidR="00FD3115" w:rsidRPr="00FD3115" w:rsidRDefault="00FD3115" w:rsidP="00D8496C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An approach to primary prevention of cancer in a community include all the following except;</w:t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  <w:t>(1mark)</w:t>
      </w:r>
    </w:p>
    <w:p w14:paraId="28D15F0D" w14:textId="77777777" w:rsidR="00FD3115" w:rsidRPr="00FD3115" w:rsidRDefault="00FD3115" w:rsidP="00D8496C">
      <w:pPr>
        <w:widowControl/>
        <w:numPr>
          <w:ilvl w:val="0"/>
          <w:numId w:val="26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Screening</w:t>
      </w:r>
    </w:p>
    <w:p w14:paraId="28D15F0E" w14:textId="77777777" w:rsidR="00FD3115" w:rsidRPr="00FD3115" w:rsidRDefault="00FD3115" w:rsidP="00D8496C">
      <w:pPr>
        <w:widowControl/>
        <w:numPr>
          <w:ilvl w:val="0"/>
          <w:numId w:val="26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Early detection and treatment</w:t>
      </w:r>
    </w:p>
    <w:p w14:paraId="28D15F0F" w14:textId="77777777" w:rsidR="00FD3115" w:rsidRPr="00FD3115" w:rsidRDefault="00FD3115" w:rsidP="00D8496C">
      <w:pPr>
        <w:widowControl/>
        <w:numPr>
          <w:ilvl w:val="0"/>
          <w:numId w:val="26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Palliative care</w:t>
      </w:r>
    </w:p>
    <w:p w14:paraId="1F5472AF" w14:textId="5CD1AFD0" w:rsidR="00D12EA1" w:rsidRPr="00D8496C" w:rsidRDefault="00FD3115" w:rsidP="00D8496C">
      <w:pPr>
        <w:widowControl/>
        <w:numPr>
          <w:ilvl w:val="0"/>
          <w:numId w:val="26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Education and awareness</w:t>
      </w:r>
    </w:p>
    <w:p w14:paraId="28D15F11" w14:textId="77777777" w:rsidR="00FD3115" w:rsidRPr="00FD3115" w:rsidRDefault="00FD3115" w:rsidP="00D8496C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bCs/>
          <w:color w:val="000000"/>
          <w:sz w:val="24"/>
          <w:szCs w:val="24"/>
        </w:rPr>
        <w:t>The process of burning municipal solid wastes under suitable temperature and conditions in a specific furnace is called</w:t>
      </w:r>
      <w:r w:rsidRPr="00FD3115">
        <w:rPr>
          <w:b/>
          <w:bCs/>
          <w:color w:val="000000"/>
          <w:sz w:val="24"/>
          <w:szCs w:val="24"/>
        </w:rPr>
        <w:t>;</w:t>
      </w:r>
      <w:r w:rsidRPr="00FD3115">
        <w:rPr>
          <w:b/>
          <w:bCs/>
          <w:color w:val="000000"/>
          <w:sz w:val="24"/>
          <w:szCs w:val="24"/>
        </w:rPr>
        <w:tab/>
      </w:r>
      <w:r w:rsidRPr="00FD3115">
        <w:rPr>
          <w:b/>
          <w:bCs/>
          <w:color w:val="000000"/>
          <w:sz w:val="24"/>
          <w:szCs w:val="24"/>
        </w:rPr>
        <w:tab/>
      </w:r>
      <w:r w:rsidRPr="00FD3115">
        <w:rPr>
          <w:b/>
          <w:bCs/>
          <w:color w:val="000000"/>
          <w:sz w:val="24"/>
          <w:szCs w:val="24"/>
        </w:rPr>
        <w:tab/>
      </w:r>
      <w:r w:rsidRPr="00FD3115">
        <w:rPr>
          <w:b/>
          <w:bCs/>
          <w:color w:val="000000"/>
          <w:sz w:val="24"/>
          <w:szCs w:val="24"/>
        </w:rPr>
        <w:tab/>
      </w:r>
      <w:r w:rsidRPr="00FD3115">
        <w:rPr>
          <w:b/>
          <w:bCs/>
          <w:color w:val="000000"/>
          <w:sz w:val="24"/>
          <w:szCs w:val="24"/>
        </w:rPr>
        <w:tab/>
      </w:r>
      <w:r w:rsidR="004207F1" w:rsidRPr="009435CD">
        <w:rPr>
          <w:b/>
          <w:bCs/>
          <w:color w:val="000000"/>
          <w:sz w:val="24"/>
          <w:szCs w:val="24"/>
        </w:rPr>
        <w:tab/>
      </w:r>
      <w:r w:rsidRPr="00FD3115">
        <w:rPr>
          <w:b/>
          <w:bCs/>
          <w:color w:val="000000"/>
          <w:sz w:val="24"/>
          <w:szCs w:val="24"/>
        </w:rPr>
        <w:t>(</w:t>
      </w:r>
      <w:r w:rsidRPr="00FD3115">
        <w:rPr>
          <w:color w:val="000000"/>
          <w:sz w:val="24"/>
          <w:szCs w:val="24"/>
        </w:rPr>
        <w:t>1mark)</w:t>
      </w:r>
    </w:p>
    <w:p w14:paraId="28D15F12" w14:textId="77777777" w:rsidR="00FD3115" w:rsidRPr="00FD3115" w:rsidRDefault="00FD3115" w:rsidP="00D8496C">
      <w:pPr>
        <w:widowControl/>
        <w:numPr>
          <w:ilvl w:val="0"/>
          <w:numId w:val="7"/>
        </w:numPr>
        <w:shd w:val="clear" w:color="auto" w:fill="FFFFFF"/>
        <w:autoSpaceDE/>
        <w:autoSpaceDN/>
        <w:spacing w:after="150" w:line="360" w:lineRule="auto"/>
        <w:ind w:left="1080"/>
        <w:rPr>
          <w:color w:val="000000"/>
          <w:sz w:val="24"/>
          <w:szCs w:val="24"/>
        </w:rPr>
      </w:pPr>
      <w:r w:rsidRPr="00FD3115">
        <w:rPr>
          <w:color w:val="000000"/>
          <w:sz w:val="24"/>
          <w:szCs w:val="24"/>
        </w:rPr>
        <w:t>Landfill</w:t>
      </w:r>
    </w:p>
    <w:p w14:paraId="28D15F13" w14:textId="77777777" w:rsidR="00FD3115" w:rsidRPr="00FD3115" w:rsidRDefault="00FD3115" w:rsidP="00D8496C">
      <w:pPr>
        <w:widowControl/>
        <w:numPr>
          <w:ilvl w:val="0"/>
          <w:numId w:val="7"/>
        </w:numPr>
        <w:shd w:val="clear" w:color="auto" w:fill="FFFFFF"/>
        <w:autoSpaceDE/>
        <w:autoSpaceDN/>
        <w:spacing w:after="150" w:line="360" w:lineRule="auto"/>
        <w:ind w:left="1080"/>
        <w:rPr>
          <w:color w:val="000000"/>
          <w:sz w:val="24"/>
          <w:szCs w:val="24"/>
        </w:rPr>
      </w:pPr>
      <w:r w:rsidRPr="00FD3115">
        <w:rPr>
          <w:color w:val="000000"/>
          <w:sz w:val="24"/>
          <w:szCs w:val="24"/>
        </w:rPr>
        <w:t>Incineration</w:t>
      </w:r>
    </w:p>
    <w:p w14:paraId="28D15F14" w14:textId="77777777" w:rsidR="00FD3115" w:rsidRPr="00FD3115" w:rsidRDefault="00FD3115" w:rsidP="00D8496C">
      <w:pPr>
        <w:widowControl/>
        <w:numPr>
          <w:ilvl w:val="0"/>
          <w:numId w:val="7"/>
        </w:numPr>
        <w:shd w:val="clear" w:color="auto" w:fill="FFFFFF"/>
        <w:autoSpaceDE/>
        <w:autoSpaceDN/>
        <w:spacing w:after="150" w:line="360" w:lineRule="auto"/>
        <w:ind w:left="1080"/>
        <w:rPr>
          <w:color w:val="000000"/>
          <w:sz w:val="24"/>
          <w:szCs w:val="24"/>
        </w:rPr>
      </w:pPr>
      <w:r w:rsidRPr="00FD3115">
        <w:rPr>
          <w:color w:val="000000"/>
          <w:sz w:val="24"/>
          <w:szCs w:val="24"/>
        </w:rPr>
        <w:t>Recycling</w:t>
      </w:r>
    </w:p>
    <w:p w14:paraId="28D15F15" w14:textId="77777777" w:rsidR="00FD3115" w:rsidRPr="00FD3115" w:rsidRDefault="00FD3115" w:rsidP="00D8496C">
      <w:pPr>
        <w:widowControl/>
        <w:numPr>
          <w:ilvl w:val="0"/>
          <w:numId w:val="7"/>
        </w:numPr>
        <w:shd w:val="clear" w:color="auto" w:fill="FFFFFF"/>
        <w:autoSpaceDE/>
        <w:autoSpaceDN/>
        <w:spacing w:after="150" w:line="360" w:lineRule="auto"/>
        <w:ind w:left="1080"/>
        <w:rPr>
          <w:color w:val="000000"/>
          <w:sz w:val="24"/>
          <w:szCs w:val="24"/>
        </w:rPr>
      </w:pPr>
      <w:r w:rsidRPr="00FD3115">
        <w:rPr>
          <w:color w:val="000000"/>
          <w:sz w:val="24"/>
          <w:szCs w:val="24"/>
        </w:rPr>
        <w:t>Vermicomposting</w:t>
      </w:r>
    </w:p>
    <w:p w14:paraId="28D15F16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48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lastRenderedPageBreak/>
        <w:t>The following primary healthcare elements were stipulated in the original Alma Atta conference except;</w:t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  <w:t xml:space="preserve">(1mark)   </w:t>
      </w:r>
    </w:p>
    <w:p w14:paraId="28D15F17" w14:textId="77777777" w:rsidR="00FD3115" w:rsidRPr="00FD3115" w:rsidRDefault="00FD3115" w:rsidP="00D8496C">
      <w:pPr>
        <w:widowControl/>
        <w:numPr>
          <w:ilvl w:val="0"/>
          <w:numId w:val="3"/>
        </w:numPr>
        <w:autoSpaceDE/>
        <w:autoSpaceDN/>
        <w:spacing w:after="160" w:line="360" w:lineRule="auto"/>
        <w:ind w:left="90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Health education</w:t>
      </w:r>
    </w:p>
    <w:p w14:paraId="28D15F18" w14:textId="77777777" w:rsidR="00FD3115" w:rsidRPr="00FD3115" w:rsidRDefault="00FD3115" w:rsidP="00D8496C">
      <w:pPr>
        <w:widowControl/>
        <w:numPr>
          <w:ilvl w:val="0"/>
          <w:numId w:val="3"/>
        </w:numPr>
        <w:autoSpaceDE/>
        <w:autoSpaceDN/>
        <w:spacing w:after="160" w:line="360" w:lineRule="auto"/>
        <w:ind w:left="90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Immunization</w:t>
      </w:r>
    </w:p>
    <w:p w14:paraId="28D15F19" w14:textId="77777777" w:rsidR="00FD3115" w:rsidRPr="00FD3115" w:rsidRDefault="00FD3115" w:rsidP="00D8496C">
      <w:pPr>
        <w:widowControl/>
        <w:numPr>
          <w:ilvl w:val="0"/>
          <w:numId w:val="3"/>
        </w:numPr>
        <w:autoSpaceDE/>
        <w:autoSpaceDN/>
        <w:spacing w:after="160" w:line="360" w:lineRule="auto"/>
        <w:ind w:left="90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Community based rehabilitation</w:t>
      </w:r>
    </w:p>
    <w:p w14:paraId="28D15F1A" w14:textId="77777777" w:rsidR="00FD3115" w:rsidRPr="00FD3115" w:rsidRDefault="00FD3115" w:rsidP="00D8496C">
      <w:pPr>
        <w:widowControl/>
        <w:numPr>
          <w:ilvl w:val="0"/>
          <w:numId w:val="3"/>
        </w:numPr>
        <w:autoSpaceDE/>
        <w:autoSpaceDN/>
        <w:spacing w:after="160" w:line="360" w:lineRule="auto"/>
        <w:ind w:left="90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Maternal/child health and family planning</w:t>
      </w:r>
    </w:p>
    <w:p w14:paraId="28D15F1B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48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 xml:space="preserve">As the Sub County </w:t>
      </w:r>
      <w:r w:rsidRPr="00FD3115">
        <w:rPr>
          <w:rFonts w:eastAsia="Calibri"/>
          <w:sz w:val="24"/>
          <w:szCs w:val="24"/>
        </w:rPr>
        <w:t>HRIO in hospital, which of the following factors will you check in a Community Based Health Information System (CBHIS) to warrant it as a good system</w:t>
      </w:r>
      <w:r w:rsidR="00D821A3" w:rsidRPr="009435CD">
        <w:rPr>
          <w:rFonts w:eastAsia="Calibri"/>
          <w:sz w:val="24"/>
          <w:szCs w:val="24"/>
        </w:rPr>
        <w:t>?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(1marks)</w:t>
      </w:r>
    </w:p>
    <w:p w14:paraId="28D15F1C" w14:textId="77777777" w:rsidR="00FD3115" w:rsidRPr="00FD3115" w:rsidRDefault="00FD3115" w:rsidP="00222186">
      <w:pPr>
        <w:widowControl/>
        <w:numPr>
          <w:ilvl w:val="0"/>
          <w:numId w:val="2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Should be slightly expensive than other systems in the market</w:t>
      </w:r>
    </w:p>
    <w:p w14:paraId="28D15F1D" w14:textId="77777777" w:rsidR="00FD3115" w:rsidRPr="00FD3115" w:rsidRDefault="00FD3115" w:rsidP="00222186">
      <w:pPr>
        <w:widowControl/>
        <w:numPr>
          <w:ilvl w:val="0"/>
          <w:numId w:val="2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Should collect accurate reliable and timely data</w:t>
      </w:r>
    </w:p>
    <w:p w14:paraId="28D15F1E" w14:textId="77777777" w:rsidR="00FD3115" w:rsidRPr="00FD3115" w:rsidRDefault="00FD3115" w:rsidP="00222186">
      <w:pPr>
        <w:widowControl/>
        <w:numPr>
          <w:ilvl w:val="0"/>
          <w:numId w:val="2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Should ensure duplication of duties of the CHEW and CHW</w:t>
      </w:r>
    </w:p>
    <w:p w14:paraId="28D15F1F" w14:textId="77777777" w:rsidR="00FD3115" w:rsidRPr="00FD3115" w:rsidRDefault="00FD3115" w:rsidP="00222186">
      <w:pPr>
        <w:widowControl/>
        <w:numPr>
          <w:ilvl w:val="0"/>
          <w:numId w:val="23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Should have good graphics</w:t>
      </w:r>
    </w:p>
    <w:p w14:paraId="28D15F20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480" w:lineRule="auto"/>
        <w:contextualSpacing/>
        <w:rPr>
          <w:sz w:val="24"/>
          <w:szCs w:val="24"/>
        </w:rPr>
      </w:pPr>
      <w:r w:rsidRPr="00FD3115">
        <w:rPr>
          <w:rFonts w:eastAsia="Calibri"/>
          <w:sz w:val="24"/>
          <w:szCs w:val="24"/>
        </w:rPr>
        <w:t>The process of engaging in dialogue and collaboration with community</w:t>
      </w:r>
      <w:r w:rsidR="00DA7C81" w:rsidRPr="009435CD">
        <w:rPr>
          <w:rFonts w:eastAsia="Calibri"/>
          <w:sz w:val="24"/>
          <w:szCs w:val="24"/>
        </w:rPr>
        <w:t xml:space="preserve"> members is known as;</w:t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="00DA7C81" w:rsidRPr="009435CD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>(1mark)</w:t>
      </w:r>
    </w:p>
    <w:p w14:paraId="28D15F21" w14:textId="77777777" w:rsidR="00FD3115" w:rsidRPr="00FD3115" w:rsidRDefault="00FD3115" w:rsidP="00222186">
      <w:pPr>
        <w:widowControl/>
        <w:numPr>
          <w:ilvl w:val="0"/>
          <w:numId w:val="21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based approach</w:t>
      </w:r>
    </w:p>
    <w:p w14:paraId="28D15F22" w14:textId="77777777" w:rsidR="00FD3115" w:rsidRPr="00FD3115" w:rsidRDefault="00FD3115" w:rsidP="00222186">
      <w:pPr>
        <w:widowControl/>
        <w:numPr>
          <w:ilvl w:val="0"/>
          <w:numId w:val="21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involvement</w:t>
      </w:r>
    </w:p>
    <w:p w14:paraId="28D15F23" w14:textId="77777777" w:rsidR="00FD3115" w:rsidRPr="00FD3115" w:rsidRDefault="00FD3115" w:rsidP="00222186">
      <w:pPr>
        <w:widowControl/>
        <w:numPr>
          <w:ilvl w:val="0"/>
          <w:numId w:val="21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mobilization</w:t>
      </w:r>
    </w:p>
    <w:p w14:paraId="28D15F24" w14:textId="77777777" w:rsidR="00FD3115" w:rsidRPr="00FD3115" w:rsidRDefault="00FD3115" w:rsidP="00222186">
      <w:pPr>
        <w:widowControl/>
        <w:numPr>
          <w:ilvl w:val="0"/>
          <w:numId w:val="21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participation</w:t>
      </w:r>
    </w:p>
    <w:p w14:paraId="28D15F25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48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Health promotion is best defined as;</w:t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  <w:t>(1mark)</w:t>
      </w:r>
    </w:p>
    <w:p w14:paraId="28D15F26" w14:textId="77777777" w:rsidR="00FD3115" w:rsidRPr="00FD3115" w:rsidRDefault="00FD3115" w:rsidP="00222186">
      <w:pPr>
        <w:widowControl/>
        <w:numPr>
          <w:ilvl w:val="0"/>
          <w:numId w:val="6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Combination of learning experiences designed to facilitate voluntary adaptation of behaviors conducive for health</w:t>
      </w:r>
    </w:p>
    <w:p w14:paraId="28D15F27" w14:textId="77777777" w:rsidR="00FD3115" w:rsidRPr="00FD3115" w:rsidRDefault="00FD3115" w:rsidP="00222186">
      <w:pPr>
        <w:widowControl/>
        <w:numPr>
          <w:ilvl w:val="0"/>
          <w:numId w:val="6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The process of enabling people to increase control over and improve their health</w:t>
      </w:r>
    </w:p>
    <w:p w14:paraId="28D15F28" w14:textId="77777777" w:rsidR="00FD3115" w:rsidRPr="00FD3115" w:rsidRDefault="00FD3115" w:rsidP="00222186">
      <w:pPr>
        <w:widowControl/>
        <w:numPr>
          <w:ilvl w:val="0"/>
          <w:numId w:val="6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Making people aware of common diseases in the community</w:t>
      </w:r>
    </w:p>
    <w:p w14:paraId="28D15F29" w14:textId="77777777" w:rsidR="00FD3115" w:rsidRPr="00FD3115" w:rsidRDefault="00FD3115" w:rsidP="00222186">
      <w:pPr>
        <w:widowControl/>
        <w:numPr>
          <w:ilvl w:val="0"/>
          <w:numId w:val="6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Preventing disease spread in the community</w:t>
      </w:r>
    </w:p>
    <w:p w14:paraId="28D15F2A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bCs/>
          <w:sz w:val="24"/>
          <w:szCs w:val="24"/>
          <w:shd w:val="clear" w:color="auto" w:fill="FFFFFF"/>
        </w:rPr>
        <w:t>When can we classify wastes in the community as hazardous?</w:t>
      </w:r>
      <w:r w:rsidRPr="00FD3115">
        <w:rPr>
          <w:b/>
          <w:bCs/>
          <w:sz w:val="24"/>
          <w:szCs w:val="24"/>
          <w:shd w:val="clear" w:color="auto" w:fill="FFFFFF"/>
        </w:rPr>
        <w:tab/>
      </w:r>
      <w:r w:rsidRPr="00FD3115">
        <w:rPr>
          <w:b/>
          <w:bCs/>
          <w:sz w:val="24"/>
          <w:szCs w:val="24"/>
          <w:shd w:val="clear" w:color="auto" w:fill="FFFFFF"/>
        </w:rPr>
        <w:tab/>
      </w:r>
      <w:r w:rsidRPr="00FD3115">
        <w:rPr>
          <w:b/>
          <w:bCs/>
          <w:sz w:val="24"/>
          <w:szCs w:val="24"/>
          <w:shd w:val="clear" w:color="auto" w:fill="FFFFFF"/>
        </w:rPr>
        <w:tab/>
      </w:r>
      <w:r w:rsidRPr="00FD3115">
        <w:rPr>
          <w:sz w:val="24"/>
          <w:szCs w:val="24"/>
        </w:rPr>
        <w:t>(1mark)</w:t>
      </w:r>
    </w:p>
    <w:p w14:paraId="28D15F2B" w14:textId="77777777" w:rsidR="00FD3115" w:rsidRPr="00FD3115" w:rsidRDefault="00FD3115" w:rsidP="00222186">
      <w:pPr>
        <w:widowControl/>
        <w:numPr>
          <w:ilvl w:val="0"/>
          <w:numId w:val="8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When waste won’t cause any mortality</w:t>
      </w:r>
    </w:p>
    <w:p w14:paraId="28D15F2C" w14:textId="77777777" w:rsidR="00FD3115" w:rsidRPr="00FD3115" w:rsidRDefault="00FD3115" w:rsidP="00222186">
      <w:pPr>
        <w:widowControl/>
        <w:numPr>
          <w:ilvl w:val="0"/>
          <w:numId w:val="8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When waste increase mortality</w:t>
      </w:r>
    </w:p>
    <w:p w14:paraId="28D15F2D" w14:textId="77777777" w:rsidR="00FD3115" w:rsidRPr="00FD3115" w:rsidRDefault="00FD3115" w:rsidP="00222186">
      <w:pPr>
        <w:widowControl/>
        <w:numPr>
          <w:ilvl w:val="0"/>
          <w:numId w:val="8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When waste decrease mortality</w:t>
      </w:r>
    </w:p>
    <w:p w14:paraId="28D15F2E" w14:textId="6C1C444B" w:rsidR="00FD3115" w:rsidRDefault="00FD3115" w:rsidP="00222186">
      <w:pPr>
        <w:widowControl/>
        <w:numPr>
          <w:ilvl w:val="0"/>
          <w:numId w:val="8"/>
        </w:numPr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When waste decompose itself without any aid</w:t>
      </w:r>
    </w:p>
    <w:p w14:paraId="1374F20D" w14:textId="77777777" w:rsidR="00D8496C" w:rsidRPr="00FD3115" w:rsidRDefault="00D8496C" w:rsidP="00D8496C">
      <w:pPr>
        <w:widowControl/>
        <w:autoSpaceDE/>
        <w:autoSpaceDN/>
        <w:spacing w:after="160" w:line="360" w:lineRule="auto"/>
        <w:ind w:left="990"/>
        <w:contextualSpacing/>
        <w:rPr>
          <w:sz w:val="24"/>
          <w:szCs w:val="24"/>
        </w:rPr>
      </w:pPr>
    </w:p>
    <w:p w14:paraId="28D15F2F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lastRenderedPageBreak/>
        <w:t xml:space="preserve">Morbidity in a community can best be estimated by; 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(1mark)</w:t>
      </w:r>
    </w:p>
    <w:p w14:paraId="28D15F30" w14:textId="77777777" w:rsidR="00FD3115" w:rsidRPr="00FD3115" w:rsidRDefault="00FD3115" w:rsidP="00222186">
      <w:pPr>
        <w:widowControl/>
        <w:numPr>
          <w:ilvl w:val="0"/>
          <w:numId w:val="1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Active surveillance</w:t>
      </w:r>
    </w:p>
    <w:p w14:paraId="28D15F31" w14:textId="77777777" w:rsidR="00FD3115" w:rsidRPr="00FD3115" w:rsidRDefault="00FD3115" w:rsidP="00222186">
      <w:pPr>
        <w:widowControl/>
        <w:numPr>
          <w:ilvl w:val="0"/>
          <w:numId w:val="1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Passive surveillance</w:t>
      </w:r>
    </w:p>
    <w:p w14:paraId="28D15F32" w14:textId="77777777" w:rsidR="00FD3115" w:rsidRPr="00FD3115" w:rsidRDefault="00FD3115" w:rsidP="00222186">
      <w:pPr>
        <w:widowControl/>
        <w:numPr>
          <w:ilvl w:val="0"/>
          <w:numId w:val="1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Sentinel surveillance</w:t>
      </w:r>
    </w:p>
    <w:p w14:paraId="28D15F33" w14:textId="77777777" w:rsidR="00FD3115" w:rsidRPr="00FD3115" w:rsidRDefault="00FD3115" w:rsidP="00222186">
      <w:pPr>
        <w:widowControl/>
        <w:numPr>
          <w:ilvl w:val="0"/>
          <w:numId w:val="1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Monitoring</w:t>
      </w:r>
    </w:p>
    <w:p w14:paraId="28D15F34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bCs/>
          <w:sz w:val="24"/>
          <w:szCs w:val="24"/>
          <w:shd w:val="clear" w:color="auto" w:fill="FFFFFF"/>
        </w:rPr>
      </w:pPr>
      <w:r w:rsidRPr="00FD3115">
        <w:rPr>
          <w:bCs/>
          <w:sz w:val="24"/>
          <w:szCs w:val="24"/>
          <w:shd w:val="clear" w:color="auto" w:fill="FFFFFF"/>
        </w:rPr>
        <w:t>Gender means;</w:t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bCs/>
          <w:sz w:val="24"/>
          <w:szCs w:val="24"/>
          <w:shd w:val="clear" w:color="auto" w:fill="FFFFFF"/>
        </w:rPr>
        <w:tab/>
      </w:r>
      <w:r w:rsidRPr="00FD3115">
        <w:rPr>
          <w:sz w:val="24"/>
          <w:szCs w:val="24"/>
        </w:rPr>
        <w:t>(1mark)</w:t>
      </w:r>
    </w:p>
    <w:p w14:paraId="28D15F35" w14:textId="77777777" w:rsidR="00FD3115" w:rsidRPr="00FD3115" w:rsidRDefault="00FD3115" w:rsidP="00D8496C">
      <w:pPr>
        <w:widowControl/>
        <w:numPr>
          <w:ilvl w:val="0"/>
          <w:numId w:val="5"/>
        </w:numPr>
        <w:autoSpaceDE/>
        <w:autoSpaceDN/>
        <w:spacing w:after="160" w:line="360" w:lineRule="auto"/>
        <w:ind w:left="1080"/>
        <w:rPr>
          <w:sz w:val="24"/>
          <w:szCs w:val="24"/>
          <w:shd w:val="clear" w:color="auto" w:fill="FFFFFF"/>
        </w:rPr>
      </w:pPr>
      <w:r w:rsidRPr="00FD3115">
        <w:rPr>
          <w:sz w:val="24"/>
          <w:szCs w:val="24"/>
          <w:shd w:val="clear" w:color="auto" w:fill="FFFFFF"/>
        </w:rPr>
        <w:t>A set of biological attributes in humans associated with physiological and physical features.</w:t>
      </w:r>
    </w:p>
    <w:p w14:paraId="28D15F36" w14:textId="77777777" w:rsidR="00FD3115" w:rsidRPr="00FD3115" w:rsidRDefault="00FD3115" w:rsidP="00D8496C">
      <w:pPr>
        <w:widowControl/>
        <w:numPr>
          <w:ilvl w:val="0"/>
          <w:numId w:val="5"/>
        </w:numPr>
        <w:autoSpaceDE/>
        <w:autoSpaceDN/>
        <w:spacing w:after="160" w:line="360" w:lineRule="auto"/>
        <w:ind w:left="1080"/>
        <w:rPr>
          <w:sz w:val="24"/>
          <w:szCs w:val="24"/>
          <w:shd w:val="clear" w:color="auto" w:fill="FFFFFF"/>
        </w:rPr>
      </w:pPr>
      <w:r w:rsidRPr="00FD3115">
        <w:rPr>
          <w:sz w:val="24"/>
          <w:szCs w:val="24"/>
          <w:shd w:val="clear" w:color="auto" w:fill="FFFFFF"/>
        </w:rPr>
        <w:t>Biological expresses characteristic of men and women</w:t>
      </w:r>
    </w:p>
    <w:p w14:paraId="28D15F37" w14:textId="77777777" w:rsidR="00FD3115" w:rsidRPr="00FD3115" w:rsidRDefault="00FD3115" w:rsidP="00D8496C">
      <w:pPr>
        <w:widowControl/>
        <w:numPr>
          <w:ilvl w:val="0"/>
          <w:numId w:val="5"/>
        </w:numPr>
        <w:autoSpaceDE/>
        <w:autoSpaceDN/>
        <w:spacing w:after="160" w:line="360" w:lineRule="auto"/>
        <w:ind w:left="1080"/>
        <w:rPr>
          <w:sz w:val="24"/>
          <w:szCs w:val="24"/>
          <w:shd w:val="clear" w:color="auto" w:fill="FFFFFF"/>
        </w:rPr>
      </w:pPr>
      <w:r w:rsidRPr="00FD3115">
        <w:rPr>
          <w:sz w:val="24"/>
          <w:szCs w:val="24"/>
          <w:shd w:val="clear" w:color="auto" w:fill="FFFFFF"/>
        </w:rPr>
        <w:t>All women and men in a community</w:t>
      </w:r>
    </w:p>
    <w:p w14:paraId="28D15F38" w14:textId="77777777" w:rsidR="00FD3115" w:rsidRPr="00FD3115" w:rsidRDefault="00FD3115" w:rsidP="00D8496C">
      <w:pPr>
        <w:widowControl/>
        <w:numPr>
          <w:ilvl w:val="0"/>
          <w:numId w:val="5"/>
        </w:numPr>
        <w:autoSpaceDE/>
        <w:autoSpaceDN/>
        <w:spacing w:after="160" w:line="360" w:lineRule="auto"/>
        <w:ind w:left="1080"/>
        <w:rPr>
          <w:sz w:val="24"/>
          <w:szCs w:val="24"/>
          <w:shd w:val="clear" w:color="auto" w:fill="FFFFFF"/>
        </w:rPr>
      </w:pPr>
      <w:r w:rsidRPr="00FD3115">
        <w:rPr>
          <w:sz w:val="24"/>
          <w:szCs w:val="24"/>
          <w:shd w:val="clear" w:color="auto" w:fill="FFFFFF"/>
        </w:rPr>
        <w:t>The socially constructed roles, behavior, expressions and identities of men and women</w:t>
      </w:r>
    </w:p>
    <w:p w14:paraId="28D15F39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An organism, usually an insect, which transmits a pathogen from a source of infection to a susceptible host is known as;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(1mark)</w:t>
      </w:r>
    </w:p>
    <w:p w14:paraId="28D15F3A" w14:textId="77777777" w:rsidR="00FD3115" w:rsidRPr="00FD3115" w:rsidRDefault="00FD3115" w:rsidP="00222186">
      <w:pPr>
        <w:widowControl/>
        <w:numPr>
          <w:ilvl w:val="0"/>
          <w:numId w:val="2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Host</w:t>
      </w:r>
    </w:p>
    <w:p w14:paraId="28D15F3B" w14:textId="77777777" w:rsidR="00FD3115" w:rsidRPr="00FD3115" w:rsidRDefault="00FD3115" w:rsidP="00222186">
      <w:pPr>
        <w:widowControl/>
        <w:numPr>
          <w:ilvl w:val="0"/>
          <w:numId w:val="2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Reservoir</w:t>
      </w:r>
    </w:p>
    <w:p w14:paraId="28D15F3C" w14:textId="77777777" w:rsidR="00FD3115" w:rsidRPr="00FD3115" w:rsidRDefault="00FD3115" w:rsidP="00222186">
      <w:pPr>
        <w:widowControl/>
        <w:numPr>
          <w:ilvl w:val="0"/>
          <w:numId w:val="2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Rodent</w:t>
      </w:r>
    </w:p>
    <w:p w14:paraId="28D15F3D" w14:textId="77777777" w:rsidR="00FD3115" w:rsidRPr="00FD3115" w:rsidRDefault="00FD3115" w:rsidP="00222186">
      <w:pPr>
        <w:widowControl/>
        <w:numPr>
          <w:ilvl w:val="0"/>
          <w:numId w:val="24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Vector</w:t>
      </w:r>
    </w:p>
    <w:p w14:paraId="28D15F3E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sz w:val="24"/>
          <w:szCs w:val="24"/>
        </w:rPr>
        <w:t>Which of the following best describes tertiary level of disease prevention?</w:t>
      </w:r>
      <w:r w:rsidRPr="00FD3115">
        <w:rPr>
          <w:sz w:val="24"/>
          <w:szCs w:val="24"/>
        </w:rPr>
        <w:tab/>
        <w:t xml:space="preserve">(1mark)           </w:t>
      </w:r>
    </w:p>
    <w:p w14:paraId="28D15F3F" w14:textId="77777777" w:rsidR="00FD3115" w:rsidRPr="00FD3115" w:rsidRDefault="00FD3115" w:rsidP="00FD3115">
      <w:pPr>
        <w:widowControl/>
        <w:numPr>
          <w:ilvl w:val="0"/>
          <w:numId w:val="2"/>
        </w:numPr>
        <w:autoSpaceDE/>
        <w:autoSpaceDN/>
        <w:spacing w:after="160" w:line="360" w:lineRule="auto"/>
        <w:ind w:left="1080"/>
        <w:rPr>
          <w:sz w:val="24"/>
          <w:szCs w:val="24"/>
        </w:rPr>
      </w:pPr>
      <w:r w:rsidRPr="00FD3115">
        <w:rPr>
          <w:sz w:val="24"/>
          <w:szCs w:val="24"/>
        </w:rPr>
        <w:t>Treatment and isolation of the sick</w:t>
      </w:r>
    </w:p>
    <w:p w14:paraId="28D15F40" w14:textId="77777777" w:rsidR="00FD3115" w:rsidRPr="00FD3115" w:rsidRDefault="00FD3115" w:rsidP="00FD3115">
      <w:pPr>
        <w:widowControl/>
        <w:numPr>
          <w:ilvl w:val="0"/>
          <w:numId w:val="2"/>
        </w:numPr>
        <w:autoSpaceDE/>
        <w:autoSpaceDN/>
        <w:spacing w:after="160" w:line="360" w:lineRule="auto"/>
        <w:ind w:left="1080"/>
        <w:rPr>
          <w:sz w:val="24"/>
          <w:szCs w:val="24"/>
        </w:rPr>
      </w:pPr>
      <w:r w:rsidRPr="00FD3115">
        <w:rPr>
          <w:sz w:val="24"/>
          <w:szCs w:val="24"/>
        </w:rPr>
        <w:t>Preventing disability and maximum use of remaining capacity</w:t>
      </w:r>
    </w:p>
    <w:p w14:paraId="28D15F41" w14:textId="77777777" w:rsidR="00FD3115" w:rsidRPr="00FD3115" w:rsidRDefault="00FD3115" w:rsidP="00FD3115">
      <w:pPr>
        <w:widowControl/>
        <w:numPr>
          <w:ilvl w:val="0"/>
          <w:numId w:val="2"/>
        </w:numPr>
        <w:autoSpaceDE/>
        <w:autoSpaceDN/>
        <w:spacing w:after="160" w:line="360" w:lineRule="auto"/>
        <w:ind w:left="1080"/>
        <w:rPr>
          <w:sz w:val="24"/>
          <w:szCs w:val="24"/>
        </w:rPr>
      </w:pPr>
      <w:r w:rsidRPr="00FD3115">
        <w:rPr>
          <w:sz w:val="24"/>
          <w:szCs w:val="24"/>
        </w:rPr>
        <w:t>Health education and immunization</w:t>
      </w:r>
    </w:p>
    <w:p w14:paraId="28D15F42" w14:textId="77777777" w:rsidR="00FD3115" w:rsidRPr="00FD3115" w:rsidRDefault="00FD3115" w:rsidP="00FD3115">
      <w:pPr>
        <w:widowControl/>
        <w:numPr>
          <w:ilvl w:val="0"/>
          <w:numId w:val="2"/>
        </w:numPr>
        <w:autoSpaceDE/>
        <w:autoSpaceDN/>
        <w:spacing w:after="160" w:line="360" w:lineRule="auto"/>
        <w:ind w:left="1080"/>
        <w:rPr>
          <w:sz w:val="24"/>
          <w:szCs w:val="24"/>
        </w:rPr>
      </w:pPr>
      <w:r w:rsidRPr="00FD3115">
        <w:rPr>
          <w:sz w:val="24"/>
          <w:szCs w:val="24"/>
        </w:rPr>
        <w:t>Treating the sick with medications</w:t>
      </w:r>
    </w:p>
    <w:p w14:paraId="28D15F43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Which of the following registers is used for immunization?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(1mark)</w:t>
      </w:r>
    </w:p>
    <w:p w14:paraId="28D15F44" w14:textId="77777777" w:rsidR="00FD3115" w:rsidRPr="00FD3115" w:rsidRDefault="00FD3115" w:rsidP="00222186">
      <w:pPr>
        <w:widowControl/>
        <w:numPr>
          <w:ilvl w:val="0"/>
          <w:numId w:val="15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MOH 511</w:t>
      </w:r>
    </w:p>
    <w:p w14:paraId="28D15F45" w14:textId="77777777" w:rsidR="00FD3115" w:rsidRPr="00FD3115" w:rsidRDefault="00FD3115" w:rsidP="00222186">
      <w:pPr>
        <w:widowControl/>
        <w:numPr>
          <w:ilvl w:val="0"/>
          <w:numId w:val="15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MOH 512</w:t>
      </w:r>
    </w:p>
    <w:p w14:paraId="28D15F46" w14:textId="77777777" w:rsidR="00FD3115" w:rsidRPr="00FD3115" w:rsidRDefault="00FD3115" w:rsidP="00222186">
      <w:pPr>
        <w:widowControl/>
        <w:numPr>
          <w:ilvl w:val="0"/>
          <w:numId w:val="15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MOH 510</w:t>
      </w:r>
    </w:p>
    <w:p w14:paraId="28D15F47" w14:textId="4B4799E2" w:rsidR="00FD3115" w:rsidRDefault="00FD3115" w:rsidP="00222186">
      <w:pPr>
        <w:widowControl/>
        <w:numPr>
          <w:ilvl w:val="0"/>
          <w:numId w:val="15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MOH 734</w:t>
      </w:r>
    </w:p>
    <w:p w14:paraId="14E744B4" w14:textId="77777777" w:rsidR="00D8496C" w:rsidRPr="00FD3115" w:rsidRDefault="00D8496C" w:rsidP="00D8496C">
      <w:pPr>
        <w:widowControl/>
        <w:autoSpaceDE/>
        <w:autoSpaceDN/>
        <w:spacing w:after="160" w:line="360" w:lineRule="auto"/>
        <w:ind w:left="1080"/>
        <w:contextualSpacing/>
        <w:rPr>
          <w:rFonts w:eastAsia="Calibri"/>
          <w:sz w:val="24"/>
          <w:szCs w:val="24"/>
        </w:rPr>
      </w:pPr>
    </w:p>
    <w:p w14:paraId="28D15F48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lastRenderedPageBreak/>
        <w:t>An approach to healthcare service delivery in Kenya by the health sector that acts as an effort to revitalize comprehensive primary health care is called;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>(1mark)</w:t>
      </w:r>
    </w:p>
    <w:p w14:paraId="28D15F49" w14:textId="77777777" w:rsidR="00FD3115" w:rsidRPr="00FD3115" w:rsidRDefault="00FD3115" w:rsidP="00222186">
      <w:pPr>
        <w:widowControl/>
        <w:numPr>
          <w:ilvl w:val="0"/>
          <w:numId w:val="22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Participation</w:t>
      </w:r>
    </w:p>
    <w:p w14:paraId="28D15F4A" w14:textId="77777777" w:rsidR="00FD3115" w:rsidRPr="00FD3115" w:rsidRDefault="00FD3115" w:rsidP="00222186">
      <w:pPr>
        <w:widowControl/>
        <w:numPr>
          <w:ilvl w:val="0"/>
          <w:numId w:val="22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empowerment</w:t>
      </w:r>
    </w:p>
    <w:p w14:paraId="28D15F4B" w14:textId="77777777" w:rsidR="00FD3115" w:rsidRPr="00FD3115" w:rsidRDefault="00FD3115" w:rsidP="00222186">
      <w:pPr>
        <w:widowControl/>
        <w:numPr>
          <w:ilvl w:val="0"/>
          <w:numId w:val="22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Entry</w:t>
      </w:r>
    </w:p>
    <w:p w14:paraId="28D15F4C" w14:textId="77777777" w:rsidR="00FD3115" w:rsidRPr="00FD3115" w:rsidRDefault="00FD3115" w:rsidP="00222186">
      <w:pPr>
        <w:widowControl/>
        <w:numPr>
          <w:ilvl w:val="0"/>
          <w:numId w:val="22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strategy</w:t>
      </w:r>
    </w:p>
    <w:p w14:paraId="28D15F4D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FD3115">
        <w:rPr>
          <w:sz w:val="24"/>
          <w:szCs w:val="24"/>
        </w:rPr>
        <w:t>The major problem when delivering community health services in a co</w:t>
      </w:r>
      <w:r w:rsidR="002500C5" w:rsidRPr="009435CD">
        <w:rPr>
          <w:sz w:val="24"/>
          <w:szCs w:val="24"/>
        </w:rPr>
        <w:t>mmunity is;</w:t>
      </w:r>
      <w:r w:rsidR="002500C5" w:rsidRPr="009435CD">
        <w:rPr>
          <w:sz w:val="24"/>
          <w:szCs w:val="24"/>
        </w:rPr>
        <w:tab/>
      </w:r>
      <w:r w:rsidR="002500C5" w:rsidRPr="009435CD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</w:r>
      <w:r w:rsidRPr="00FD3115">
        <w:rPr>
          <w:sz w:val="24"/>
          <w:szCs w:val="24"/>
        </w:rPr>
        <w:tab/>
        <w:t>(1mark)</w:t>
      </w:r>
    </w:p>
    <w:p w14:paraId="28D15F4E" w14:textId="77777777" w:rsidR="00FD3115" w:rsidRPr="00FD3115" w:rsidRDefault="00FD3115" w:rsidP="00222186">
      <w:pPr>
        <w:widowControl/>
        <w:numPr>
          <w:ilvl w:val="0"/>
          <w:numId w:val="4"/>
        </w:numPr>
        <w:autoSpaceDE/>
        <w:autoSpaceDN/>
        <w:spacing w:line="360" w:lineRule="auto"/>
        <w:ind w:left="990"/>
        <w:rPr>
          <w:sz w:val="24"/>
          <w:szCs w:val="24"/>
        </w:rPr>
      </w:pPr>
      <w:r w:rsidRPr="00FD3115">
        <w:rPr>
          <w:sz w:val="24"/>
          <w:szCs w:val="24"/>
        </w:rPr>
        <w:t>Rich families and homesteads</w:t>
      </w:r>
    </w:p>
    <w:p w14:paraId="28D15F4F" w14:textId="77777777" w:rsidR="00FD3115" w:rsidRPr="00FD3115" w:rsidRDefault="00FD3115" w:rsidP="00222186">
      <w:pPr>
        <w:widowControl/>
        <w:numPr>
          <w:ilvl w:val="0"/>
          <w:numId w:val="4"/>
        </w:numPr>
        <w:autoSpaceDE/>
        <w:autoSpaceDN/>
        <w:spacing w:line="360" w:lineRule="auto"/>
        <w:ind w:left="990"/>
        <w:rPr>
          <w:sz w:val="24"/>
          <w:szCs w:val="24"/>
        </w:rPr>
      </w:pPr>
      <w:r w:rsidRPr="00FD3115">
        <w:rPr>
          <w:sz w:val="24"/>
          <w:szCs w:val="24"/>
        </w:rPr>
        <w:t>Language barrier and harsh conditions</w:t>
      </w:r>
    </w:p>
    <w:p w14:paraId="28D15F50" w14:textId="77777777" w:rsidR="00FD3115" w:rsidRPr="00FD3115" w:rsidRDefault="00FD3115" w:rsidP="00222186">
      <w:pPr>
        <w:widowControl/>
        <w:numPr>
          <w:ilvl w:val="0"/>
          <w:numId w:val="4"/>
        </w:numPr>
        <w:autoSpaceDE/>
        <w:autoSpaceDN/>
        <w:spacing w:line="360" w:lineRule="auto"/>
        <w:ind w:left="990"/>
        <w:rPr>
          <w:sz w:val="24"/>
          <w:szCs w:val="24"/>
        </w:rPr>
      </w:pPr>
      <w:r w:rsidRPr="00FD3115">
        <w:rPr>
          <w:sz w:val="24"/>
          <w:szCs w:val="24"/>
        </w:rPr>
        <w:t>Poor reception in the communities</w:t>
      </w:r>
    </w:p>
    <w:p w14:paraId="28D15F51" w14:textId="77777777" w:rsidR="00FD3115" w:rsidRPr="00FD3115" w:rsidRDefault="00FD3115" w:rsidP="00222186">
      <w:pPr>
        <w:widowControl/>
        <w:numPr>
          <w:ilvl w:val="0"/>
          <w:numId w:val="4"/>
        </w:numPr>
        <w:autoSpaceDE/>
        <w:autoSpaceDN/>
        <w:spacing w:line="360" w:lineRule="auto"/>
        <w:ind w:left="990"/>
        <w:rPr>
          <w:sz w:val="24"/>
          <w:szCs w:val="24"/>
        </w:rPr>
      </w:pPr>
      <w:r w:rsidRPr="00FD3115">
        <w:rPr>
          <w:sz w:val="24"/>
          <w:szCs w:val="24"/>
        </w:rPr>
        <w:t>A lot of psychological issues in the community.</w:t>
      </w:r>
    </w:p>
    <w:p w14:paraId="28D15F52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Community health is the art and science which is concerned</w:t>
      </w:r>
      <w:r w:rsidR="002500C5" w:rsidRPr="009435CD">
        <w:rPr>
          <w:rFonts w:eastAsia="Calibri"/>
          <w:sz w:val="24"/>
          <w:szCs w:val="24"/>
        </w:rPr>
        <w:t xml:space="preserve"> with the following except;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 xml:space="preserve"> (1mark)</w:t>
      </w:r>
    </w:p>
    <w:p w14:paraId="28D15F53" w14:textId="77777777" w:rsidR="00FD3115" w:rsidRPr="00FD3115" w:rsidRDefault="00FD3115" w:rsidP="00222186">
      <w:pPr>
        <w:widowControl/>
        <w:numPr>
          <w:ilvl w:val="0"/>
          <w:numId w:val="16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Prevention of disease</w:t>
      </w:r>
    </w:p>
    <w:p w14:paraId="28D15F54" w14:textId="77777777" w:rsidR="00FD3115" w:rsidRPr="00FD3115" w:rsidRDefault="00FD3115" w:rsidP="00222186">
      <w:pPr>
        <w:widowControl/>
        <w:numPr>
          <w:ilvl w:val="0"/>
          <w:numId w:val="16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Control of disease</w:t>
      </w:r>
    </w:p>
    <w:p w14:paraId="28D15F55" w14:textId="77777777" w:rsidR="00FD3115" w:rsidRPr="00FD3115" w:rsidRDefault="00FD3115" w:rsidP="00222186">
      <w:pPr>
        <w:widowControl/>
        <w:numPr>
          <w:ilvl w:val="0"/>
          <w:numId w:val="16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 xml:space="preserve">Promotion of health </w:t>
      </w:r>
    </w:p>
    <w:p w14:paraId="28D15F56" w14:textId="77777777" w:rsidR="00FD3115" w:rsidRPr="00FD3115" w:rsidRDefault="00FD3115" w:rsidP="00222186">
      <w:pPr>
        <w:widowControl/>
        <w:numPr>
          <w:ilvl w:val="0"/>
          <w:numId w:val="16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Prolongation of life.</w:t>
      </w:r>
    </w:p>
    <w:p w14:paraId="28D15F57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Isolation of a child with measles belongs to what level of prevention?</w:t>
      </w:r>
      <w:r w:rsidRPr="00FD3115">
        <w:rPr>
          <w:rFonts w:eastAsia="Calibri"/>
          <w:sz w:val="24"/>
          <w:szCs w:val="24"/>
        </w:rPr>
        <w:tab/>
      </w:r>
      <w:r w:rsidRPr="00FD3115">
        <w:rPr>
          <w:rFonts w:eastAsia="Calibri"/>
          <w:sz w:val="24"/>
          <w:szCs w:val="24"/>
        </w:rPr>
        <w:tab/>
        <w:t xml:space="preserve"> (1mark)</w:t>
      </w:r>
    </w:p>
    <w:p w14:paraId="28D15F58" w14:textId="77777777" w:rsidR="00FD3115" w:rsidRPr="00FD3115" w:rsidRDefault="00FD3115" w:rsidP="00222186">
      <w:pPr>
        <w:widowControl/>
        <w:numPr>
          <w:ilvl w:val="0"/>
          <w:numId w:val="17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Primary</w:t>
      </w:r>
    </w:p>
    <w:p w14:paraId="28D15F59" w14:textId="77777777" w:rsidR="00FD3115" w:rsidRPr="00FD3115" w:rsidRDefault="00FD3115" w:rsidP="00222186">
      <w:pPr>
        <w:widowControl/>
        <w:numPr>
          <w:ilvl w:val="0"/>
          <w:numId w:val="17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Secondary</w:t>
      </w:r>
    </w:p>
    <w:p w14:paraId="28D15F5A" w14:textId="77777777" w:rsidR="00FD3115" w:rsidRPr="00FD3115" w:rsidRDefault="00FD3115" w:rsidP="00222186">
      <w:pPr>
        <w:widowControl/>
        <w:numPr>
          <w:ilvl w:val="0"/>
          <w:numId w:val="17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Intermediate</w:t>
      </w:r>
    </w:p>
    <w:p w14:paraId="28D15F5B" w14:textId="77777777" w:rsidR="00FD3115" w:rsidRPr="00FD3115" w:rsidRDefault="00FD3115" w:rsidP="00222186">
      <w:pPr>
        <w:widowControl/>
        <w:numPr>
          <w:ilvl w:val="0"/>
          <w:numId w:val="17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Tertiary</w:t>
      </w:r>
    </w:p>
    <w:p w14:paraId="28D15F5C" w14:textId="77777777" w:rsidR="00FD3115" w:rsidRPr="00FD3115" w:rsidRDefault="00FD311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 xml:space="preserve">Which one of the following is not an aim of community diagnosis survey? </w:t>
      </w:r>
      <w:r w:rsidRPr="00FD3115">
        <w:rPr>
          <w:rFonts w:eastAsia="Calibri"/>
          <w:sz w:val="24"/>
          <w:szCs w:val="24"/>
        </w:rPr>
        <w:tab/>
        <w:t>(1mark)</w:t>
      </w:r>
    </w:p>
    <w:p w14:paraId="28D15F5D" w14:textId="77777777" w:rsidR="00FD3115" w:rsidRPr="00FD3115" w:rsidRDefault="00FD3115" w:rsidP="00222186">
      <w:pPr>
        <w:widowControl/>
        <w:numPr>
          <w:ilvl w:val="0"/>
          <w:numId w:val="18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To identify or describe actual  health  problems or  situations   in the  community</w:t>
      </w:r>
    </w:p>
    <w:p w14:paraId="28D15F5E" w14:textId="77777777" w:rsidR="00FD3115" w:rsidRPr="00FD3115" w:rsidRDefault="00FD3115" w:rsidP="00222186">
      <w:pPr>
        <w:widowControl/>
        <w:numPr>
          <w:ilvl w:val="0"/>
          <w:numId w:val="18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To identify   priority   health   problems of   the community  and provide baseline for project   planning and  implementation</w:t>
      </w:r>
    </w:p>
    <w:p w14:paraId="28D15F5F" w14:textId="77777777" w:rsidR="00E64CEF" w:rsidRDefault="00FD3115" w:rsidP="00222186">
      <w:pPr>
        <w:widowControl/>
        <w:numPr>
          <w:ilvl w:val="0"/>
          <w:numId w:val="18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FD3115">
        <w:rPr>
          <w:rFonts w:eastAsia="Calibri"/>
          <w:sz w:val="24"/>
          <w:szCs w:val="24"/>
        </w:rPr>
        <w:t>To know the type of questions to ask the community in future</w:t>
      </w:r>
    </w:p>
    <w:p w14:paraId="28D15F60" w14:textId="77777777" w:rsidR="00A72C50" w:rsidRDefault="00A72C50" w:rsidP="00222186">
      <w:pPr>
        <w:widowControl/>
        <w:numPr>
          <w:ilvl w:val="0"/>
          <w:numId w:val="18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A72C50">
        <w:rPr>
          <w:rFonts w:eastAsia="Calibri"/>
          <w:sz w:val="24"/>
          <w:szCs w:val="24"/>
        </w:rPr>
        <w:t>To develop   a project   monitoring   indicators for  project   evaluation</w:t>
      </w:r>
    </w:p>
    <w:p w14:paraId="28D15F61" w14:textId="77777777" w:rsidR="009C24B7" w:rsidRDefault="009C24B7" w:rsidP="00B808C4">
      <w:pPr>
        <w:spacing w:line="360" w:lineRule="auto"/>
        <w:rPr>
          <w:rFonts w:eastAsia="Calibri"/>
          <w:sz w:val="24"/>
          <w:szCs w:val="24"/>
        </w:rPr>
      </w:pPr>
    </w:p>
    <w:p w14:paraId="28D15F62" w14:textId="4D38BEA4" w:rsidR="00B808C4" w:rsidRDefault="00B808C4" w:rsidP="00B808C4">
      <w:pPr>
        <w:spacing w:line="360" w:lineRule="auto"/>
        <w:rPr>
          <w:b/>
          <w:sz w:val="24"/>
          <w:szCs w:val="24"/>
        </w:rPr>
      </w:pPr>
    </w:p>
    <w:p w14:paraId="14F67A2A" w14:textId="69F32C40" w:rsidR="00D8496C" w:rsidRDefault="00D8496C" w:rsidP="00B808C4">
      <w:pPr>
        <w:spacing w:line="360" w:lineRule="auto"/>
        <w:rPr>
          <w:b/>
          <w:sz w:val="24"/>
          <w:szCs w:val="24"/>
        </w:rPr>
      </w:pPr>
    </w:p>
    <w:p w14:paraId="30F5945A" w14:textId="598A7CA5" w:rsidR="00D8496C" w:rsidRDefault="00D8496C" w:rsidP="00B808C4">
      <w:pPr>
        <w:spacing w:line="360" w:lineRule="auto"/>
        <w:rPr>
          <w:b/>
          <w:sz w:val="24"/>
          <w:szCs w:val="24"/>
        </w:rPr>
      </w:pPr>
    </w:p>
    <w:p w14:paraId="30DCA2DB" w14:textId="77777777" w:rsidR="00D8496C" w:rsidRDefault="00D8496C" w:rsidP="00B808C4">
      <w:pPr>
        <w:spacing w:line="360" w:lineRule="auto"/>
        <w:rPr>
          <w:b/>
          <w:sz w:val="24"/>
          <w:szCs w:val="24"/>
        </w:rPr>
      </w:pPr>
    </w:p>
    <w:p w14:paraId="28D15F63" w14:textId="23C088AC" w:rsidR="00544C91" w:rsidRPr="009435CD" w:rsidRDefault="00275353" w:rsidP="00544C91">
      <w:pPr>
        <w:spacing w:line="360" w:lineRule="auto"/>
        <w:jc w:val="center"/>
        <w:rPr>
          <w:b/>
          <w:sz w:val="24"/>
          <w:szCs w:val="24"/>
        </w:rPr>
      </w:pPr>
      <w:r w:rsidRPr="009435CD">
        <w:rPr>
          <w:b/>
          <w:sz w:val="24"/>
          <w:szCs w:val="24"/>
        </w:rPr>
        <w:lastRenderedPageBreak/>
        <w:t>SECTION B: (4</w:t>
      </w:r>
      <w:r w:rsidR="00544C91" w:rsidRPr="009435CD">
        <w:rPr>
          <w:b/>
          <w:sz w:val="24"/>
          <w:szCs w:val="24"/>
        </w:rPr>
        <w:t xml:space="preserve">0 </w:t>
      </w:r>
      <w:r w:rsidR="00B575D9">
        <w:rPr>
          <w:bCs/>
          <w:sz w:val="24"/>
          <w:szCs w:val="24"/>
        </w:rPr>
        <w:t>M</w:t>
      </w:r>
      <w:r w:rsidR="00B575D9" w:rsidRPr="00B575D9">
        <w:rPr>
          <w:bCs/>
          <w:sz w:val="24"/>
          <w:szCs w:val="24"/>
        </w:rPr>
        <w:t>arks</w:t>
      </w:r>
      <w:r w:rsidR="00544C91" w:rsidRPr="009435CD">
        <w:rPr>
          <w:b/>
          <w:sz w:val="24"/>
          <w:szCs w:val="24"/>
        </w:rPr>
        <w:t>)</w:t>
      </w:r>
    </w:p>
    <w:p w14:paraId="28D15F64" w14:textId="77777777" w:rsidR="00146473" w:rsidRPr="009435CD" w:rsidRDefault="008F1885" w:rsidP="00036D73">
      <w:pPr>
        <w:spacing w:line="360" w:lineRule="auto"/>
        <w:jc w:val="center"/>
        <w:rPr>
          <w:b/>
          <w:bCs/>
          <w:sz w:val="24"/>
          <w:szCs w:val="24"/>
        </w:rPr>
      </w:pPr>
      <w:r w:rsidRPr="009435CD">
        <w:rPr>
          <w:b/>
          <w:bCs/>
          <w:sz w:val="24"/>
          <w:szCs w:val="24"/>
        </w:rPr>
        <w:t>Answer ALL</w:t>
      </w:r>
      <w:r w:rsidR="008D285E" w:rsidRPr="009435CD">
        <w:rPr>
          <w:b/>
          <w:bCs/>
          <w:sz w:val="24"/>
          <w:szCs w:val="24"/>
        </w:rPr>
        <w:t xml:space="preserve"> questions in this section</w:t>
      </w:r>
    </w:p>
    <w:p w14:paraId="28D15F65" w14:textId="77777777" w:rsidR="00DE48F0" w:rsidRPr="009435CD" w:rsidRDefault="00DE48F0" w:rsidP="00036D73">
      <w:pPr>
        <w:spacing w:line="360" w:lineRule="auto"/>
        <w:jc w:val="center"/>
        <w:rPr>
          <w:b/>
          <w:bCs/>
          <w:sz w:val="24"/>
          <w:szCs w:val="24"/>
        </w:rPr>
      </w:pPr>
    </w:p>
    <w:p w14:paraId="28D15F66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sz w:val="24"/>
          <w:szCs w:val="24"/>
        </w:rPr>
        <w:t xml:space="preserve">Vaccination and immunization are terms that are always used interchangeably, but they have different meanings. </w:t>
      </w:r>
    </w:p>
    <w:p w14:paraId="28D15F67" w14:textId="77777777" w:rsidR="00E424B6" w:rsidRPr="00E424B6" w:rsidRDefault="00E424B6" w:rsidP="00222186">
      <w:pPr>
        <w:widowControl/>
        <w:numPr>
          <w:ilvl w:val="0"/>
          <w:numId w:val="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Distinguish between vaccination and immunization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(2marks)</w:t>
      </w:r>
    </w:p>
    <w:p w14:paraId="28D15F68" w14:textId="77777777" w:rsidR="00E424B6" w:rsidRPr="00E424B6" w:rsidRDefault="00E424B6" w:rsidP="00222186">
      <w:pPr>
        <w:widowControl/>
        <w:numPr>
          <w:ilvl w:val="0"/>
          <w:numId w:val="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Apart from vaccination and immunization, state other three (3) examples of primar</w:t>
      </w:r>
      <w:r w:rsidRPr="009435CD">
        <w:rPr>
          <w:sz w:val="24"/>
          <w:szCs w:val="24"/>
        </w:rPr>
        <w:t>y prevention of diseases.</w:t>
      </w:r>
      <w:r w:rsidRPr="009435CD">
        <w:rPr>
          <w:sz w:val="24"/>
          <w:szCs w:val="24"/>
        </w:rPr>
        <w:tab/>
      </w:r>
      <w:r w:rsidRPr="009435CD">
        <w:rPr>
          <w:sz w:val="24"/>
          <w:szCs w:val="24"/>
        </w:rPr>
        <w:tab/>
      </w:r>
      <w:r w:rsidRPr="009435CD">
        <w:rPr>
          <w:sz w:val="24"/>
          <w:szCs w:val="24"/>
        </w:rPr>
        <w:tab/>
      </w:r>
      <w:r w:rsidRPr="009435CD">
        <w:rPr>
          <w:sz w:val="24"/>
          <w:szCs w:val="24"/>
        </w:rPr>
        <w:tab/>
      </w:r>
      <w:r w:rsidRPr="009435CD">
        <w:rPr>
          <w:sz w:val="24"/>
          <w:szCs w:val="24"/>
        </w:rPr>
        <w:tab/>
      </w:r>
      <w:r w:rsidRPr="009435CD">
        <w:rPr>
          <w:sz w:val="24"/>
          <w:szCs w:val="24"/>
        </w:rPr>
        <w:tab/>
      </w:r>
      <w:r w:rsidRPr="00E424B6">
        <w:rPr>
          <w:sz w:val="24"/>
          <w:szCs w:val="24"/>
        </w:rPr>
        <w:t>(3marks)</w:t>
      </w:r>
    </w:p>
    <w:p w14:paraId="28D15F69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sz w:val="24"/>
          <w:szCs w:val="24"/>
        </w:rPr>
        <w:t>In a community health class, the teacher asks Peter to list members of his family. Peter states that he lives with his father and his two sisters.</w:t>
      </w:r>
    </w:p>
    <w:p w14:paraId="28D15F6A" w14:textId="77777777" w:rsidR="00E424B6" w:rsidRPr="00E424B6" w:rsidRDefault="00E424B6" w:rsidP="00222186">
      <w:pPr>
        <w:widowControl/>
        <w:numPr>
          <w:ilvl w:val="0"/>
          <w:numId w:val="10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Define the term family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(2marks)</w:t>
      </w:r>
    </w:p>
    <w:p w14:paraId="28D15F6B" w14:textId="77777777" w:rsidR="00E424B6" w:rsidRPr="00E424B6" w:rsidRDefault="00E424B6" w:rsidP="00222186">
      <w:pPr>
        <w:widowControl/>
        <w:numPr>
          <w:ilvl w:val="0"/>
          <w:numId w:val="10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Which category of family type is Peter’s?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(1mark)</w:t>
      </w:r>
    </w:p>
    <w:p w14:paraId="28D15F6C" w14:textId="77777777" w:rsidR="00E424B6" w:rsidRPr="00E424B6" w:rsidRDefault="00E424B6" w:rsidP="00222186">
      <w:pPr>
        <w:widowControl/>
        <w:numPr>
          <w:ilvl w:val="0"/>
          <w:numId w:val="10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Apart from the type of family stated in (b) above, List other two (2) types of families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(2marks)</w:t>
      </w:r>
    </w:p>
    <w:p w14:paraId="28D15F6D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rFonts w:eastAsia="Calibri"/>
          <w:sz w:val="24"/>
          <w:szCs w:val="24"/>
        </w:rPr>
        <w:t>Malnutrition remains one of the serious health challenges among communities living in arid and semi-arid areas in Kenya. List two (2) causes of malnutrition</w:t>
      </w:r>
      <w:r w:rsidRPr="00E424B6">
        <w:rPr>
          <w:rFonts w:eastAsia="Calibri"/>
          <w:sz w:val="24"/>
          <w:szCs w:val="24"/>
        </w:rPr>
        <w:tab/>
      </w:r>
      <w:r w:rsidRPr="00E424B6">
        <w:rPr>
          <w:rFonts w:eastAsia="Calibri"/>
          <w:sz w:val="24"/>
          <w:szCs w:val="24"/>
        </w:rPr>
        <w:tab/>
        <w:t>(2marks)</w:t>
      </w:r>
    </w:p>
    <w:p w14:paraId="28D15F6E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rFonts w:eastAsia="Calibri"/>
          <w:sz w:val="24"/>
          <w:szCs w:val="24"/>
        </w:rPr>
        <w:t>State three (3)  key roles of the commun</w:t>
      </w:r>
      <w:r w:rsidRPr="009435CD">
        <w:rPr>
          <w:rFonts w:eastAsia="Calibri"/>
          <w:sz w:val="24"/>
          <w:szCs w:val="24"/>
        </w:rPr>
        <w:t>ity in implementation of PHC</w:t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E424B6">
        <w:rPr>
          <w:rFonts w:eastAsia="Calibri"/>
          <w:sz w:val="24"/>
          <w:szCs w:val="24"/>
        </w:rPr>
        <w:t>(3marks)</w:t>
      </w:r>
    </w:p>
    <w:p w14:paraId="28D15F6F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rFonts w:eastAsia="Calibri"/>
          <w:sz w:val="24"/>
          <w:szCs w:val="24"/>
        </w:rPr>
        <w:t>The epidemiologic triangle or triad is the traditional model of infectious disease causation and it has three (3) components: List the components.</w:t>
      </w:r>
      <w:r w:rsidRPr="00E424B6">
        <w:rPr>
          <w:rFonts w:eastAsia="Calibri"/>
          <w:sz w:val="24"/>
          <w:szCs w:val="24"/>
        </w:rPr>
        <w:tab/>
      </w:r>
      <w:r w:rsidRPr="00E424B6">
        <w:rPr>
          <w:rFonts w:eastAsia="Calibri"/>
          <w:sz w:val="24"/>
          <w:szCs w:val="24"/>
        </w:rPr>
        <w:tab/>
      </w:r>
      <w:r w:rsidRPr="00E424B6">
        <w:rPr>
          <w:rFonts w:eastAsia="Calibri"/>
          <w:sz w:val="24"/>
          <w:szCs w:val="24"/>
        </w:rPr>
        <w:tab/>
      </w:r>
      <w:r w:rsidRPr="00E424B6">
        <w:rPr>
          <w:rFonts w:eastAsia="Calibri"/>
          <w:sz w:val="24"/>
          <w:szCs w:val="24"/>
        </w:rPr>
        <w:tab/>
        <w:t>(3marks)</w:t>
      </w:r>
    </w:p>
    <w:p w14:paraId="28D15F70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rFonts w:eastAsia="Calibri"/>
          <w:sz w:val="24"/>
          <w:szCs w:val="24"/>
        </w:rPr>
        <w:t xml:space="preserve">Outline four (4) roles of Health Records in Primary Healthcare (PHC) implementation </w:t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E424B6">
        <w:rPr>
          <w:rFonts w:eastAsia="Calibri"/>
          <w:sz w:val="24"/>
          <w:szCs w:val="24"/>
        </w:rPr>
        <w:t>(4 marks)</w:t>
      </w:r>
    </w:p>
    <w:p w14:paraId="28D15F71" w14:textId="77777777" w:rsidR="00E424B6" w:rsidRPr="00F3176C" w:rsidRDefault="00F3176C" w:rsidP="00F3176C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DD6C6D">
        <w:rPr>
          <w:sz w:val="24"/>
          <w:szCs w:val="24"/>
        </w:rPr>
        <w:t>State three (3) types of wastes in the community based on physica</w:t>
      </w:r>
      <w:r>
        <w:rPr>
          <w:sz w:val="24"/>
          <w:szCs w:val="24"/>
        </w:rPr>
        <w:t>l properties</w:t>
      </w:r>
      <w:r>
        <w:rPr>
          <w:sz w:val="24"/>
          <w:szCs w:val="24"/>
        </w:rPr>
        <w:tab/>
      </w:r>
      <w:r w:rsidRPr="00DD6C6D">
        <w:rPr>
          <w:sz w:val="24"/>
          <w:szCs w:val="24"/>
        </w:rPr>
        <w:t>(3marks)</w:t>
      </w:r>
    </w:p>
    <w:p w14:paraId="28D15F72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rFonts w:eastAsia="Calibri"/>
          <w:sz w:val="24"/>
          <w:szCs w:val="24"/>
        </w:rPr>
        <w:t>Highlight</w:t>
      </w:r>
      <w:r w:rsidRPr="00E424B6">
        <w:rPr>
          <w:sz w:val="24"/>
          <w:szCs w:val="24"/>
        </w:rPr>
        <w:t xml:space="preserve"> three (3) methods of data collection in the community during community diagnosis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(3marks)</w:t>
      </w:r>
    </w:p>
    <w:p w14:paraId="28D15F73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sz w:val="24"/>
          <w:szCs w:val="24"/>
        </w:rPr>
        <w:t>Outline two (2) types of health indicators in community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(2marks)</w:t>
      </w:r>
    </w:p>
    <w:p w14:paraId="28D15F74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sz w:val="24"/>
          <w:szCs w:val="24"/>
        </w:rPr>
        <w:t xml:space="preserve">State four (4) sources of demographic information 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 xml:space="preserve">(4marks)   </w:t>
      </w:r>
    </w:p>
    <w:p w14:paraId="28D15F75" w14:textId="77777777" w:rsidR="00E424B6" w:rsidRPr="00E424B6" w:rsidRDefault="00E424B6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contextualSpacing/>
        <w:rPr>
          <w:rFonts w:eastAsia="Calibri"/>
          <w:sz w:val="24"/>
          <w:szCs w:val="24"/>
        </w:rPr>
      </w:pPr>
      <w:r w:rsidRPr="00E424B6">
        <w:rPr>
          <w:sz w:val="24"/>
          <w:szCs w:val="24"/>
        </w:rPr>
        <w:t>Non communicable diseases have been linked to perpetuate poverty, strain economic development as well as burdening already fragile health system in many developing countries.</w:t>
      </w:r>
    </w:p>
    <w:p w14:paraId="28D15F76" w14:textId="77777777" w:rsidR="00E424B6" w:rsidRPr="00E424B6" w:rsidRDefault="00E424B6" w:rsidP="00222186">
      <w:pPr>
        <w:widowControl/>
        <w:numPr>
          <w:ilvl w:val="0"/>
          <w:numId w:val="12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Define the term non communicable diseases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(2marks)</w:t>
      </w:r>
    </w:p>
    <w:p w14:paraId="28D15F77" w14:textId="77777777" w:rsidR="00E424B6" w:rsidRPr="00E424B6" w:rsidRDefault="00E424B6" w:rsidP="00222186">
      <w:pPr>
        <w:widowControl/>
        <w:numPr>
          <w:ilvl w:val="0"/>
          <w:numId w:val="12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424B6">
        <w:rPr>
          <w:sz w:val="24"/>
          <w:szCs w:val="24"/>
        </w:rPr>
        <w:t>State two (2) risk factors contributing to non-communicable diseases in the world today</w:t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</w:r>
      <w:r w:rsidRPr="00E424B6">
        <w:rPr>
          <w:sz w:val="24"/>
          <w:szCs w:val="24"/>
        </w:rPr>
        <w:tab/>
        <w:t>(2marks)</w:t>
      </w:r>
    </w:p>
    <w:p w14:paraId="28D15F79" w14:textId="76932C60" w:rsidR="008E6DE2" w:rsidRPr="00D8496C" w:rsidRDefault="00E424B6" w:rsidP="00D8496C">
      <w:pPr>
        <w:widowControl/>
        <w:numPr>
          <w:ilvl w:val="0"/>
          <w:numId w:val="12"/>
        </w:numPr>
        <w:autoSpaceDE/>
        <w:autoSpaceDN/>
        <w:spacing w:after="160" w:line="360" w:lineRule="auto"/>
        <w:contextualSpacing/>
        <w:rPr>
          <w:i/>
          <w:sz w:val="24"/>
          <w:szCs w:val="24"/>
        </w:rPr>
      </w:pPr>
      <w:r w:rsidRPr="00E424B6">
        <w:rPr>
          <w:sz w:val="24"/>
          <w:szCs w:val="24"/>
        </w:rPr>
        <w:t xml:space="preserve">Give two (2) examples </w:t>
      </w:r>
      <w:r w:rsidR="00594F76" w:rsidRPr="009435CD">
        <w:rPr>
          <w:sz w:val="24"/>
          <w:szCs w:val="24"/>
        </w:rPr>
        <w:t>of non-communicable diseases</w:t>
      </w:r>
      <w:r w:rsidR="00594F76" w:rsidRPr="009435CD">
        <w:rPr>
          <w:sz w:val="24"/>
          <w:szCs w:val="24"/>
        </w:rPr>
        <w:tab/>
      </w:r>
      <w:r w:rsidR="00594F76" w:rsidRPr="009435CD">
        <w:rPr>
          <w:sz w:val="24"/>
          <w:szCs w:val="24"/>
        </w:rPr>
        <w:tab/>
      </w:r>
      <w:r w:rsidR="00594F76" w:rsidRPr="009435CD">
        <w:rPr>
          <w:sz w:val="24"/>
          <w:szCs w:val="24"/>
        </w:rPr>
        <w:tab/>
      </w:r>
      <w:r w:rsidRPr="00E424B6">
        <w:rPr>
          <w:sz w:val="24"/>
          <w:szCs w:val="24"/>
        </w:rPr>
        <w:t>(2marks)</w:t>
      </w:r>
    </w:p>
    <w:p w14:paraId="071A5E8E" w14:textId="77777777" w:rsidR="00D8496C" w:rsidRPr="00D8496C" w:rsidRDefault="00D8496C" w:rsidP="00D8496C">
      <w:pPr>
        <w:widowControl/>
        <w:autoSpaceDE/>
        <w:autoSpaceDN/>
        <w:spacing w:after="160" w:line="360" w:lineRule="auto"/>
        <w:ind w:left="990"/>
        <w:contextualSpacing/>
        <w:rPr>
          <w:i/>
          <w:sz w:val="24"/>
          <w:szCs w:val="24"/>
        </w:rPr>
      </w:pPr>
    </w:p>
    <w:p w14:paraId="28D15F7A" w14:textId="2C4805ED" w:rsidR="00E279C5" w:rsidRPr="009435CD" w:rsidRDefault="00E204F0" w:rsidP="00E279C5">
      <w:pPr>
        <w:spacing w:line="360" w:lineRule="auto"/>
        <w:jc w:val="center"/>
        <w:rPr>
          <w:b/>
          <w:sz w:val="24"/>
          <w:szCs w:val="24"/>
        </w:rPr>
      </w:pPr>
      <w:r w:rsidRPr="009435CD">
        <w:rPr>
          <w:b/>
          <w:sz w:val="24"/>
          <w:szCs w:val="24"/>
        </w:rPr>
        <w:lastRenderedPageBreak/>
        <w:t>SECTION C: (4</w:t>
      </w:r>
      <w:r w:rsidR="00E279C5" w:rsidRPr="009435CD">
        <w:rPr>
          <w:b/>
          <w:sz w:val="24"/>
          <w:szCs w:val="24"/>
        </w:rPr>
        <w:t xml:space="preserve">0 </w:t>
      </w:r>
      <w:r w:rsidR="00EA3767">
        <w:rPr>
          <w:bCs/>
          <w:sz w:val="24"/>
          <w:szCs w:val="24"/>
        </w:rPr>
        <w:t>M</w:t>
      </w:r>
      <w:r w:rsidR="00EA3767" w:rsidRPr="00EA3767">
        <w:rPr>
          <w:bCs/>
          <w:sz w:val="24"/>
          <w:szCs w:val="24"/>
        </w:rPr>
        <w:t>arks</w:t>
      </w:r>
      <w:r w:rsidR="00E279C5" w:rsidRPr="009435CD">
        <w:rPr>
          <w:b/>
          <w:sz w:val="24"/>
          <w:szCs w:val="24"/>
        </w:rPr>
        <w:t>)</w:t>
      </w:r>
    </w:p>
    <w:p w14:paraId="28D15F7B" w14:textId="77777777" w:rsidR="00E279C5" w:rsidRPr="009435CD" w:rsidRDefault="00E279C5" w:rsidP="00D93C67">
      <w:pPr>
        <w:spacing w:line="360" w:lineRule="auto"/>
        <w:rPr>
          <w:i/>
          <w:sz w:val="24"/>
          <w:szCs w:val="24"/>
        </w:rPr>
      </w:pPr>
      <w:r w:rsidRPr="009435CD">
        <w:rPr>
          <w:b/>
          <w:sz w:val="24"/>
          <w:szCs w:val="24"/>
        </w:rPr>
        <w:t xml:space="preserve">                      </w:t>
      </w:r>
      <w:r w:rsidR="003A3812" w:rsidRPr="009435CD">
        <w:rPr>
          <w:b/>
          <w:sz w:val="24"/>
          <w:szCs w:val="24"/>
        </w:rPr>
        <w:tab/>
      </w:r>
      <w:r w:rsidR="003A3812" w:rsidRPr="009435CD">
        <w:rPr>
          <w:b/>
          <w:sz w:val="24"/>
          <w:szCs w:val="24"/>
        </w:rPr>
        <w:tab/>
      </w:r>
      <w:r w:rsidRPr="009435CD">
        <w:rPr>
          <w:b/>
          <w:sz w:val="24"/>
          <w:szCs w:val="24"/>
        </w:rPr>
        <w:t xml:space="preserve"> </w:t>
      </w:r>
      <w:r w:rsidR="006F17E8" w:rsidRPr="009435CD">
        <w:rPr>
          <w:b/>
          <w:sz w:val="24"/>
          <w:szCs w:val="24"/>
        </w:rPr>
        <w:t>Answer any TWO</w:t>
      </w:r>
      <w:r w:rsidR="003A3812" w:rsidRPr="009435CD">
        <w:rPr>
          <w:b/>
          <w:sz w:val="24"/>
          <w:szCs w:val="24"/>
        </w:rPr>
        <w:t xml:space="preserve"> questions in this section</w:t>
      </w:r>
    </w:p>
    <w:p w14:paraId="28D15F7C" w14:textId="77777777" w:rsidR="00957C3F" w:rsidRPr="009435CD" w:rsidRDefault="00957C3F" w:rsidP="00957C3F">
      <w:pPr>
        <w:ind w:left="630" w:firstLine="720"/>
        <w:rPr>
          <w:b/>
          <w:sz w:val="24"/>
          <w:szCs w:val="24"/>
          <w:lang w:val="en-ZA"/>
        </w:rPr>
      </w:pPr>
    </w:p>
    <w:p w14:paraId="28D15F7D" w14:textId="77777777" w:rsidR="006166B5" w:rsidRPr="006166B5" w:rsidRDefault="006166B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rPr>
          <w:bCs/>
          <w:sz w:val="24"/>
          <w:szCs w:val="24"/>
        </w:rPr>
      </w:pPr>
      <w:r w:rsidRPr="006166B5">
        <w:rPr>
          <w:sz w:val="24"/>
          <w:szCs w:val="24"/>
          <w:shd w:val="clear" w:color="auto" w:fill="FFFFFF"/>
        </w:rPr>
        <w:t>Poor waste management, coupled with rising urban pressure, has been identified as a factor that is heightening the risks of environmental degradation in Nairobi.</w:t>
      </w:r>
    </w:p>
    <w:p w14:paraId="28D15F7E" w14:textId="77777777" w:rsidR="006166B5" w:rsidRPr="006166B5" w:rsidRDefault="006166B5" w:rsidP="00222186">
      <w:pPr>
        <w:widowControl/>
        <w:numPr>
          <w:ilvl w:val="0"/>
          <w:numId w:val="11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6166B5">
        <w:rPr>
          <w:sz w:val="24"/>
          <w:szCs w:val="24"/>
        </w:rPr>
        <w:t>Classify community waste into four categories  based on the source or origin</w:t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</w:r>
      <w:r w:rsidRPr="006166B5">
        <w:rPr>
          <w:sz w:val="24"/>
          <w:szCs w:val="24"/>
        </w:rPr>
        <w:tab/>
        <w:t>(8marks)</w:t>
      </w:r>
    </w:p>
    <w:p w14:paraId="28D15F7F" w14:textId="77777777" w:rsidR="006166B5" w:rsidRPr="006166B5" w:rsidRDefault="006166B5" w:rsidP="00222186">
      <w:pPr>
        <w:widowControl/>
        <w:numPr>
          <w:ilvl w:val="0"/>
          <w:numId w:val="11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6166B5">
        <w:rPr>
          <w:sz w:val="24"/>
          <w:szCs w:val="24"/>
        </w:rPr>
        <w:t>Explain any two (2) negative impacts of wastes in the community</w:t>
      </w:r>
      <w:r w:rsidRPr="006166B5">
        <w:rPr>
          <w:sz w:val="24"/>
          <w:szCs w:val="24"/>
        </w:rPr>
        <w:tab/>
        <w:t>(4marks)</w:t>
      </w:r>
    </w:p>
    <w:p w14:paraId="28D15F80" w14:textId="77777777" w:rsidR="006166B5" w:rsidRPr="006166B5" w:rsidRDefault="006166B5" w:rsidP="00222186">
      <w:pPr>
        <w:widowControl/>
        <w:numPr>
          <w:ilvl w:val="0"/>
          <w:numId w:val="11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6166B5">
        <w:rPr>
          <w:sz w:val="24"/>
          <w:szCs w:val="24"/>
        </w:rPr>
        <w:t>Describe four (4) methods of managing wastes in the community</w:t>
      </w:r>
      <w:r w:rsidRPr="006166B5">
        <w:rPr>
          <w:sz w:val="24"/>
          <w:szCs w:val="24"/>
        </w:rPr>
        <w:tab/>
        <w:t>(8marks)</w:t>
      </w:r>
    </w:p>
    <w:p w14:paraId="28D15F81" w14:textId="77777777" w:rsidR="006166B5" w:rsidRPr="006166B5" w:rsidRDefault="006166B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rPr>
          <w:bCs/>
          <w:sz w:val="24"/>
          <w:szCs w:val="24"/>
        </w:rPr>
      </w:pPr>
      <w:r w:rsidRPr="006166B5">
        <w:rPr>
          <w:bCs/>
          <w:sz w:val="24"/>
          <w:szCs w:val="24"/>
        </w:rPr>
        <w:t xml:space="preserve">The </w:t>
      </w:r>
      <w:r w:rsidRPr="006166B5">
        <w:rPr>
          <w:sz w:val="24"/>
          <w:szCs w:val="24"/>
        </w:rPr>
        <w:t>general con</w:t>
      </w:r>
      <w:r w:rsidRPr="006166B5">
        <w:rPr>
          <w:spacing w:val="-2"/>
          <w:sz w:val="24"/>
          <w:szCs w:val="24"/>
        </w:rPr>
        <w:t>c</w:t>
      </w:r>
      <w:r w:rsidRPr="006166B5">
        <w:rPr>
          <w:sz w:val="24"/>
          <w:szCs w:val="24"/>
        </w:rPr>
        <w:t>ept</w:t>
      </w:r>
      <w:r w:rsidRPr="006166B5">
        <w:rPr>
          <w:spacing w:val="-1"/>
          <w:sz w:val="24"/>
          <w:szCs w:val="24"/>
        </w:rPr>
        <w:t xml:space="preserve"> </w:t>
      </w:r>
      <w:r w:rsidRPr="006166B5">
        <w:rPr>
          <w:sz w:val="24"/>
          <w:szCs w:val="24"/>
        </w:rPr>
        <w:t>of</w:t>
      </w:r>
      <w:r w:rsidRPr="006166B5">
        <w:rPr>
          <w:spacing w:val="1"/>
          <w:sz w:val="24"/>
          <w:szCs w:val="24"/>
        </w:rPr>
        <w:t xml:space="preserve"> </w:t>
      </w:r>
      <w:r w:rsidRPr="006166B5">
        <w:rPr>
          <w:sz w:val="24"/>
          <w:szCs w:val="24"/>
        </w:rPr>
        <w:t xml:space="preserve">Primary </w:t>
      </w:r>
      <w:r w:rsidRPr="006166B5">
        <w:rPr>
          <w:spacing w:val="-1"/>
          <w:sz w:val="24"/>
          <w:szCs w:val="24"/>
        </w:rPr>
        <w:t xml:space="preserve">Health </w:t>
      </w:r>
      <w:r w:rsidRPr="006166B5">
        <w:rPr>
          <w:sz w:val="24"/>
          <w:szCs w:val="24"/>
        </w:rPr>
        <w:t>Care (PHC)</w:t>
      </w:r>
      <w:r w:rsidRPr="006166B5">
        <w:rPr>
          <w:spacing w:val="-1"/>
          <w:sz w:val="24"/>
          <w:szCs w:val="24"/>
        </w:rPr>
        <w:t xml:space="preserve"> </w:t>
      </w:r>
      <w:r w:rsidRPr="006166B5">
        <w:rPr>
          <w:spacing w:val="-2"/>
          <w:sz w:val="24"/>
          <w:szCs w:val="24"/>
        </w:rPr>
        <w:t>c</w:t>
      </w:r>
      <w:r w:rsidRPr="006166B5">
        <w:rPr>
          <w:sz w:val="24"/>
          <w:szCs w:val="24"/>
        </w:rPr>
        <w:t>an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z w:val="24"/>
          <w:szCs w:val="24"/>
        </w:rPr>
        <w:t>be de</w:t>
      </w:r>
      <w:r w:rsidRPr="006166B5">
        <w:rPr>
          <w:spacing w:val="-2"/>
          <w:sz w:val="24"/>
          <w:szCs w:val="24"/>
        </w:rPr>
        <w:t>s</w:t>
      </w:r>
      <w:r w:rsidRPr="006166B5">
        <w:rPr>
          <w:sz w:val="24"/>
          <w:szCs w:val="24"/>
        </w:rPr>
        <w:t>c</w:t>
      </w:r>
      <w:r w:rsidRPr="006166B5">
        <w:rPr>
          <w:spacing w:val="-1"/>
          <w:sz w:val="24"/>
          <w:szCs w:val="24"/>
        </w:rPr>
        <w:t>r</w:t>
      </w:r>
      <w:r w:rsidRPr="006166B5">
        <w:rPr>
          <w:spacing w:val="1"/>
          <w:sz w:val="24"/>
          <w:szCs w:val="24"/>
        </w:rPr>
        <w:t>i</w:t>
      </w:r>
      <w:r w:rsidRPr="006166B5">
        <w:rPr>
          <w:sz w:val="24"/>
          <w:szCs w:val="24"/>
        </w:rPr>
        <w:t>bed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z w:val="24"/>
          <w:szCs w:val="24"/>
        </w:rPr>
        <w:t>as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pacing w:val="1"/>
          <w:sz w:val="24"/>
          <w:szCs w:val="24"/>
        </w:rPr>
        <w:t>i</w:t>
      </w:r>
      <w:r w:rsidRPr="006166B5">
        <w:rPr>
          <w:sz w:val="24"/>
          <w:szCs w:val="24"/>
        </w:rPr>
        <w:t>de</w:t>
      </w:r>
      <w:r w:rsidRPr="006166B5">
        <w:rPr>
          <w:spacing w:val="-2"/>
          <w:sz w:val="24"/>
          <w:szCs w:val="24"/>
        </w:rPr>
        <w:t>a</w:t>
      </w:r>
      <w:r w:rsidRPr="006166B5">
        <w:rPr>
          <w:sz w:val="24"/>
          <w:szCs w:val="24"/>
        </w:rPr>
        <w:t xml:space="preserve">s </w:t>
      </w:r>
      <w:r w:rsidRPr="006166B5">
        <w:rPr>
          <w:spacing w:val="1"/>
          <w:sz w:val="24"/>
          <w:szCs w:val="24"/>
        </w:rPr>
        <w:t>a</w:t>
      </w:r>
      <w:r w:rsidRPr="006166B5">
        <w:rPr>
          <w:spacing w:val="-2"/>
          <w:sz w:val="24"/>
          <w:szCs w:val="24"/>
        </w:rPr>
        <w:t>b</w:t>
      </w:r>
      <w:r w:rsidRPr="006166B5">
        <w:rPr>
          <w:sz w:val="24"/>
          <w:szCs w:val="24"/>
        </w:rPr>
        <w:t>out</w:t>
      </w:r>
      <w:r w:rsidRPr="006166B5">
        <w:rPr>
          <w:spacing w:val="-1"/>
          <w:sz w:val="24"/>
          <w:szCs w:val="24"/>
        </w:rPr>
        <w:t xml:space="preserve"> </w:t>
      </w:r>
      <w:r w:rsidRPr="006166B5">
        <w:rPr>
          <w:spacing w:val="1"/>
          <w:sz w:val="24"/>
          <w:szCs w:val="24"/>
        </w:rPr>
        <w:t>t</w:t>
      </w:r>
      <w:r w:rsidRPr="006166B5">
        <w:rPr>
          <w:sz w:val="24"/>
          <w:szCs w:val="24"/>
        </w:rPr>
        <w:t>he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pacing w:val="1"/>
          <w:sz w:val="24"/>
          <w:szCs w:val="24"/>
        </w:rPr>
        <w:t>i</w:t>
      </w:r>
      <w:r w:rsidRPr="006166B5">
        <w:rPr>
          <w:spacing w:val="-4"/>
          <w:sz w:val="24"/>
          <w:szCs w:val="24"/>
        </w:rPr>
        <w:t>m</w:t>
      </w:r>
      <w:r w:rsidRPr="006166B5">
        <w:rPr>
          <w:sz w:val="24"/>
          <w:szCs w:val="24"/>
        </w:rPr>
        <w:t>p</w:t>
      </w:r>
      <w:r w:rsidRPr="006166B5">
        <w:rPr>
          <w:spacing w:val="1"/>
          <w:sz w:val="24"/>
          <w:szCs w:val="24"/>
        </w:rPr>
        <w:t>l</w:t>
      </w:r>
      <w:r w:rsidRPr="006166B5">
        <w:rPr>
          <w:sz w:val="24"/>
          <w:szCs w:val="24"/>
        </w:rPr>
        <w:t>e</w:t>
      </w:r>
      <w:r w:rsidRPr="006166B5">
        <w:rPr>
          <w:spacing w:val="-3"/>
          <w:sz w:val="24"/>
          <w:szCs w:val="24"/>
        </w:rPr>
        <w:t>m</w:t>
      </w:r>
      <w:r w:rsidRPr="006166B5">
        <w:rPr>
          <w:sz w:val="24"/>
          <w:szCs w:val="24"/>
        </w:rPr>
        <w:t>en</w:t>
      </w:r>
      <w:r w:rsidRPr="006166B5">
        <w:rPr>
          <w:spacing w:val="1"/>
          <w:sz w:val="24"/>
          <w:szCs w:val="24"/>
        </w:rPr>
        <w:t>t</w:t>
      </w:r>
      <w:r w:rsidRPr="006166B5">
        <w:rPr>
          <w:sz w:val="24"/>
          <w:szCs w:val="24"/>
        </w:rPr>
        <w:t>a</w:t>
      </w:r>
      <w:r w:rsidRPr="006166B5">
        <w:rPr>
          <w:spacing w:val="1"/>
          <w:sz w:val="24"/>
          <w:szCs w:val="24"/>
        </w:rPr>
        <w:t>t</w:t>
      </w:r>
      <w:r w:rsidRPr="006166B5">
        <w:rPr>
          <w:spacing w:val="-1"/>
          <w:sz w:val="24"/>
          <w:szCs w:val="24"/>
        </w:rPr>
        <w:t>i</w:t>
      </w:r>
      <w:r w:rsidRPr="006166B5">
        <w:rPr>
          <w:sz w:val="24"/>
          <w:szCs w:val="24"/>
        </w:rPr>
        <w:t xml:space="preserve">on </w:t>
      </w:r>
      <w:r w:rsidRPr="006166B5">
        <w:rPr>
          <w:spacing w:val="-2"/>
          <w:sz w:val="24"/>
          <w:szCs w:val="24"/>
        </w:rPr>
        <w:t>o</w:t>
      </w:r>
      <w:r w:rsidRPr="006166B5">
        <w:rPr>
          <w:sz w:val="24"/>
          <w:szCs w:val="24"/>
        </w:rPr>
        <w:t>f</w:t>
      </w:r>
      <w:r w:rsidRPr="006166B5">
        <w:rPr>
          <w:spacing w:val="1"/>
          <w:sz w:val="24"/>
          <w:szCs w:val="24"/>
        </w:rPr>
        <w:t xml:space="preserve"> </w:t>
      </w:r>
      <w:r w:rsidRPr="006166B5">
        <w:rPr>
          <w:sz w:val="24"/>
          <w:szCs w:val="24"/>
        </w:rPr>
        <w:t>he</w:t>
      </w:r>
      <w:r w:rsidRPr="006166B5">
        <w:rPr>
          <w:spacing w:val="-2"/>
          <w:sz w:val="24"/>
          <w:szCs w:val="24"/>
        </w:rPr>
        <w:t>a</w:t>
      </w:r>
      <w:r w:rsidRPr="006166B5">
        <w:rPr>
          <w:spacing w:val="-1"/>
          <w:sz w:val="24"/>
          <w:szCs w:val="24"/>
        </w:rPr>
        <w:t>l</w:t>
      </w:r>
      <w:r w:rsidRPr="006166B5">
        <w:rPr>
          <w:spacing w:val="1"/>
          <w:sz w:val="24"/>
          <w:szCs w:val="24"/>
        </w:rPr>
        <w:t>t</w:t>
      </w:r>
      <w:r w:rsidRPr="006166B5">
        <w:rPr>
          <w:sz w:val="24"/>
          <w:szCs w:val="24"/>
        </w:rPr>
        <w:t>h c</w:t>
      </w:r>
      <w:r w:rsidRPr="006166B5">
        <w:rPr>
          <w:spacing w:val="-2"/>
          <w:sz w:val="24"/>
          <w:szCs w:val="24"/>
        </w:rPr>
        <w:t>a</w:t>
      </w:r>
      <w:r w:rsidRPr="006166B5">
        <w:rPr>
          <w:spacing w:val="1"/>
          <w:sz w:val="24"/>
          <w:szCs w:val="24"/>
        </w:rPr>
        <w:t>r</w:t>
      </w:r>
      <w:r w:rsidRPr="006166B5">
        <w:rPr>
          <w:sz w:val="24"/>
          <w:szCs w:val="24"/>
        </w:rPr>
        <w:t>e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pacing w:val="1"/>
          <w:sz w:val="24"/>
          <w:szCs w:val="24"/>
        </w:rPr>
        <w:t>f</w:t>
      </w:r>
      <w:r w:rsidRPr="006166B5">
        <w:rPr>
          <w:sz w:val="24"/>
          <w:szCs w:val="24"/>
        </w:rPr>
        <w:t>or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z w:val="24"/>
          <w:szCs w:val="24"/>
        </w:rPr>
        <w:t>a</w:t>
      </w:r>
      <w:r w:rsidRPr="006166B5">
        <w:rPr>
          <w:spacing w:val="-1"/>
          <w:sz w:val="24"/>
          <w:szCs w:val="24"/>
        </w:rPr>
        <w:t>l</w:t>
      </w:r>
      <w:r w:rsidRPr="006166B5">
        <w:rPr>
          <w:spacing w:val="1"/>
          <w:sz w:val="24"/>
          <w:szCs w:val="24"/>
        </w:rPr>
        <w:t>l</w:t>
      </w:r>
      <w:r w:rsidRPr="006166B5">
        <w:rPr>
          <w:sz w:val="24"/>
          <w:szCs w:val="24"/>
        </w:rPr>
        <w:t>.</w:t>
      </w:r>
      <w:r w:rsidRPr="006166B5">
        <w:rPr>
          <w:bCs/>
          <w:sz w:val="24"/>
          <w:szCs w:val="24"/>
        </w:rPr>
        <w:t xml:space="preserve"> </w:t>
      </w:r>
      <w:r w:rsidRPr="006166B5">
        <w:rPr>
          <w:spacing w:val="-4"/>
          <w:sz w:val="24"/>
          <w:szCs w:val="24"/>
        </w:rPr>
        <w:t>I</w:t>
      </w:r>
      <w:r w:rsidRPr="006166B5">
        <w:rPr>
          <w:sz w:val="24"/>
          <w:szCs w:val="24"/>
        </w:rPr>
        <w:t>t</w:t>
      </w:r>
      <w:r w:rsidRPr="006166B5">
        <w:rPr>
          <w:spacing w:val="1"/>
          <w:sz w:val="24"/>
          <w:szCs w:val="24"/>
        </w:rPr>
        <w:t xml:space="preserve"> i</w:t>
      </w:r>
      <w:r w:rsidRPr="006166B5">
        <w:rPr>
          <w:sz w:val="24"/>
          <w:szCs w:val="24"/>
        </w:rPr>
        <w:t xml:space="preserve">s </w:t>
      </w:r>
      <w:r w:rsidRPr="006166B5">
        <w:rPr>
          <w:spacing w:val="1"/>
          <w:sz w:val="24"/>
          <w:szCs w:val="24"/>
        </w:rPr>
        <w:t>e</w:t>
      </w:r>
      <w:r w:rsidRPr="006166B5">
        <w:rPr>
          <w:sz w:val="24"/>
          <w:szCs w:val="24"/>
        </w:rPr>
        <w:t>a</w:t>
      </w:r>
      <w:r w:rsidRPr="006166B5">
        <w:rPr>
          <w:spacing w:val="1"/>
          <w:sz w:val="24"/>
          <w:szCs w:val="24"/>
        </w:rPr>
        <w:t>s</w:t>
      </w:r>
      <w:r w:rsidRPr="006166B5">
        <w:rPr>
          <w:spacing w:val="-1"/>
          <w:sz w:val="24"/>
          <w:szCs w:val="24"/>
        </w:rPr>
        <w:t>i</w:t>
      </w:r>
      <w:r w:rsidRPr="006166B5">
        <w:rPr>
          <w:spacing w:val="1"/>
          <w:sz w:val="24"/>
          <w:szCs w:val="24"/>
        </w:rPr>
        <w:t>l</w:t>
      </w:r>
      <w:r w:rsidRPr="006166B5">
        <w:rPr>
          <w:sz w:val="24"/>
          <w:szCs w:val="24"/>
        </w:rPr>
        <w:t>y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pacing w:val="1"/>
          <w:sz w:val="24"/>
          <w:szCs w:val="24"/>
        </w:rPr>
        <w:t>i</w:t>
      </w:r>
      <w:r w:rsidRPr="006166B5">
        <w:rPr>
          <w:sz w:val="24"/>
          <w:szCs w:val="24"/>
        </w:rPr>
        <w:t>de</w:t>
      </w:r>
      <w:r w:rsidRPr="006166B5">
        <w:rPr>
          <w:spacing w:val="-2"/>
          <w:sz w:val="24"/>
          <w:szCs w:val="24"/>
        </w:rPr>
        <w:t>n</w:t>
      </w:r>
      <w:r w:rsidRPr="006166B5">
        <w:rPr>
          <w:spacing w:val="1"/>
          <w:sz w:val="24"/>
          <w:szCs w:val="24"/>
        </w:rPr>
        <w:t>t</w:t>
      </w:r>
      <w:r w:rsidRPr="006166B5">
        <w:rPr>
          <w:spacing w:val="-1"/>
          <w:sz w:val="24"/>
          <w:szCs w:val="24"/>
        </w:rPr>
        <w:t>i</w:t>
      </w:r>
      <w:r w:rsidRPr="006166B5">
        <w:rPr>
          <w:spacing w:val="1"/>
          <w:sz w:val="24"/>
          <w:szCs w:val="24"/>
        </w:rPr>
        <w:t>f</w:t>
      </w:r>
      <w:r w:rsidRPr="006166B5">
        <w:rPr>
          <w:spacing w:val="-1"/>
          <w:sz w:val="24"/>
          <w:szCs w:val="24"/>
        </w:rPr>
        <w:t>i</w:t>
      </w:r>
      <w:r w:rsidRPr="006166B5">
        <w:rPr>
          <w:sz w:val="24"/>
          <w:szCs w:val="24"/>
        </w:rPr>
        <w:t xml:space="preserve">ed </w:t>
      </w:r>
      <w:r w:rsidRPr="006166B5">
        <w:rPr>
          <w:spacing w:val="-2"/>
          <w:sz w:val="24"/>
          <w:szCs w:val="24"/>
        </w:rPr>
        <w:t>u</w:t>
      </w:r>
      <w:r w:rsidRPr="006166B5">
        <w:rPr>
          <w:sz w:val="24"/>
          <w:szCs w:val="24"/>
        </w:rPr>
        <w:t>s</w:t>
      </w:r>
      <w:r w:rsidRPr="006166B5">
        <w:rPr>
          <w:spacing w:val="1"/>
          <w:sz w:val="24"/>
          <w:szCs w:val="24"/>
        </w:rPr>
        <w:t>i</w:t>
      </w:r>
      <w:r w:rsidRPr="006166B5">
        <w:rPr>
          <w:sz w:val="24"/>
          <w:szCs w:val="24"/>
        </w:rPr>
        <w:t>ng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pacing w:val="-1"/>
          <w:sz w:val="24"/>
          <w:szCs w:val="24"/>
        </w:rPr>
        <w:t>t</w:t>
      </w:r>
      <w:r w:rsidRPr="006166B5">
        <w:rPr>
          <w:sz w:val="24"/>
          <w:szCs w:val="24"/>
        </w:rPr>
        <w:t>he 5 A’s</w:t>
      </w:r>
      <w:r w:rsidRPr="006166B5">
        <w:rPr>
          <w:spacing w:val="1"/>
          <w:sz w:val="24"/>
          <w:szCs w:val="24"/>
        </w:rPr>
        <w:t xml:space="preserve"> </w:t>
      </w:r>
      <w:r w:rsidRPr="006166B5">
        <w:rPr>
          <w:spacing w:val="-1"/>
          <w:sz w:val="24"/>
          <w:szCs w:val="24"/>
        </w:rPr>
        <w:t>w</w:t>
      </w:r>
      <w:r w:rsidRPr="006166B5">
        <w:rPr>
          <w:spacing w:val="-2"/>
          <w:sz w:val="24"/>
          <w:szCs w:val="24"/>
        </w:rPr>
        <w:t>h</w:t>
      </w:r>
      <w:r w:rsidRPr="006166B5">
        <w:rPr>
          <w:spacing w:val="1"/>
          <w:sz w:val="24"/>
          <w:szCs w:val="24"/>
        </w:rPr>
        <w:t>i</w:t>
      </w:r>
      <w:r w:rsidRPr="006166B5">
        <w:rPr>
          <w:sz w:val="24"/>
          <w:szCs w:val="24"/>
        </w:rPr>
        <w:t>ch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z w:val="24"/>
          <w:szCs w:val="24"/>
        </w:rPr>
        <w:t>de</w:t>
      </w:r>
      <w:r w:rsidRPr="006166B5">
        <w:rPr>
          <w:spacing w:val="-2"/>
          <w:sz w:val="24"/>
          <w:szCs w:val="24"/>
        </w:rPr>
        <w:t>s</w:t>
      </w:r>
      <w:r w:rsidRPr="006166B5">
        <w:rPr>
          <w:sz w:val="24"/>
          <w:szCs w:val="24"/>
        </w:rPr>
        <w:t>c</w:t>
      </w:r>
      <w:r w:rsidRPr="006166B5">
        <w:rPr>
          <w:spacing w:val="-1"/>
          <w:sz w:val="24"/>
          <w:szCs w:val="24"/>
        </w:rPr>
        <w:t>r</w:t>
      </w:r>
      <w:r w:rsidRPr="006166B5">
        <w:rPr>
          <w:spacing w:val="1"/>
          <w:sz w:val="24"/>
          <w:szCs w:val="24"/>
        </w:rPr>
        <w:t>i</w:t>
      </w:r>
      <w:r w:rsidRPr="006166B5">
        <w:rPr>
          <w:sz w:val="24"/>
          <w:szCs w:val="24"/>
        </w:rPr>
        <w:t>be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pacing w:val="1"/>
          <w:sz w:val="24"/>
          <w:szCs w:val="24"/>
        </w:rPr>
        <w:t>i</w:t>
      </w:r>
      <w:r w:rsidRPr="006166B5">
        <w:rPr>
          <w:spacing w:val="-1"/>
          <w:sz w:val="24"/>
          <w:szCs w:val="24"/>
        </w:rPr>
        <w:t>t</w:t>
      </w:r>
      <w:r w:rsidRPr="006166B5">
        <w:rPr>
          <w:sz w:val="24"/>
          <w:szCs w:val="24"/>
        </w:rPr>
        <w:t>s</w:t>
      </w:r>
      <w:r w:rsidRPr="006166B5">
        <w:rPr>
          <w:spacing w:val="-2"/>
          <w:sz w:val="24"/>
          <w:szCs w:val="24"/>
        </w:rPr>
        <w:t xml:space="preserve"> </w:t>
      </w:r>
      <w:r w:rsidRPr="006166B5">
        <w:rPr>
          <w:sz w:val="24"/>
          <w:szCs w:val="24"/>
        </w:rPr>
        <w:t>a</w:t>
      </w:r>
      <w:r w:rsidRPr="006166B5">
        <w:rPr>
          <w:spacing w:val="1"/>
          <w:sz w:val="24"/>
          <w:szCs w:val="24"/>
        </w:rPr>
        <w:t>t</w:t>
      </w:r>
      <w:r w:rsidRPr="006166B5">
        <w:rPr>
          <w:spacing w:val="-1"/>
          <w:sz w:val="24"/>
          <w:szCs w:val="24"/>
        </w:rPr>
        <w:t>t</w:t>
      </w:r>
      <w:r w:rsidRPr="006166B5">
        <w:rPr>
          <w:spacing w:val="1"/>
          <w:sz w:val="24"/>
          <w:szCs w:val="24"/>
        </w:rPr>
        <w:t>r</w:t>
      </w:r>
      <w:r w:rsidRPr="006166B5">
        <w:rPr>
          <w:spacing w:val="-1"/>
          <w:sz w:val="24"/>
          <w:szCs w:val="24"/>
        </w:rPr>
        <w:t>i</w:t>
      </w:r>
      <w:r w:rsidRPr="006166B5">
        <w:rPr>
          <w:sz w:val="24"/>
          <w:szCs w:val="24"/>
        </w:rPr>
        <w:t>bu</w:t>
      </w:r>
      <w:r w:rsidRPr="006166B5">
        <w:rPr>
          <w:spacing w:val="-1"/>
          <w:sz w:val="24"/>
          <w:szCs w:val="24"/>
        </w:rPr>
        <w:t>t</w:t>
      </w:r>
      <w:r w:rsidRPr="006166B5">
        <w:rPr>
          <w:sz w:val="24"/>
          <w:szCs w:val="24"/>
        </w:rPr>
        <w:t>es</w:t>
      </w:r>
      <w:r w:rsidRPr="006166B5">
        <w:rPr>
          <w:spacing w:val="1"/>
          <w:sz w:val="24"/>
          <w:szCs w:val="24"/>
        </w:rPr>
        <w:t>.</w:t>
      </w:r>
    </w:p>
    <w:p w14:paraId="28D15F82" w14:textId="77777777" w:rsidR="006166B5" w:rsidRPr="006166B5" w:rsidRDefault="006166B5" w:rsidP="00222186">
      <w:pPr>
        <w:widowControl/>
        <w:numPr>
          <w:ilvl w:val="0"/>
          <w:numId w:val="28"/>
        </w:numPr>
        <w:autoSpaceDE/>
        <w:autoSpaceDN/>
        <w:spacing w:after="160" w:line="360" w:lineRule="auto"/>
        <w:contextualSpacing/>
        <w:rPr>
          <w:bCs/>
          <w:sz w:val="24"/>
          <w:szCs w:val="24"/>
        </w:rPr>
      </w:pPr>
      <w:r w:rsidRPr="006166B5">
        <w:rPr>
          <w:bCs/>
          <w:sz w:val="24"/>
          <w:szCs w:val="24"/>
        </w:rPr>
        <w:t xml:space="preserve">Describe the five (5) attributes of PHC using the 5 As </w:t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  <w:t>(10marks)</w:t>
      </w:r>
    </w:p>
    <w:p w14:paraId="28D15F83" w14:textId="77777777" w:rsidR="006166B5" w:rsidRPr="006166B5" w:rsidRDefault="006166B5" w:rsidP="00222186">
      <w:pPr>
        <w:widowControl/>
        <w:numPr>
          <w:ilvl w:val="0"/>
          <w:numId w:val="28"/>
        </w:numPr>
        <w:autoSpaceDE/>
        <w:autoSpaceDN/>
        <w:spacing w:after="160" w:line="360" w:lineRule="auto"/>
        <w:contextualSpacing/>
        <w:rPr>
          <w:bCs/>
          <w:sz w:val="24"/>
          <w:szCs w:val="24"/>
        </w:rPr>
      </w:pPr>
      <w:r w:rsidRPr="006166B5">
        <w:rPr>
          <w:bCs/>
          <w:sz w:val="24"/>
          <w:szCs w:val="24"/>
        </w:rPr>
        <w:t xml:space="preserve">Explain five (5) challenges facing the implementation of PHC in Kenya today. </w:t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</w:r>
      <w:r w:rsidRPr="006166B5">
        <w:rPr>
          <w:bCs/>
          <w:sz w:val="24"/>
          <w:szCs w:val="24"/>
        </w:rPr>
        <w:tab/>
        <w:t>(10marks)</w:t>
      </w:r>
    </w:p>
    <w:p w14:paraId="28D15F84" w14:textId="77777777" w:rsidR="006166B5" w:rsidRPr="006166B5" w:rsidRDefault="006166B5" w:rsidP="00222186">
      <w:pPr>
        <w:widowControl/>
        <w:numPr>
          <w:ilvl w:val="0"/>
          <w:numId w:val="19"/>
        </w:numPr>
        <w:autoSpaceDE/>
        <w:autoSpaceDN/>
        <w:spacing w:after="160" w:line="360" w:lineRule="auto"/>
        <w:rPr>
          <w:bCs/>
          <w:sz w:val="24"/>
          <w:szCs w:val="24"/>
        </w:rPr>
      </w:pPr>
      <w:r w:rsidRPr="006166B5">
        <w:rPr>
          <w:bCs/>
          <w:sz w:val="24"/>
          <w:szCs w:val="24"/>
        </w:rPr>
        <w:t xml:space="preserve">In the last two decades, the community health attention has been drawn increasingly to the social-economic determinants of health. </w:t>
      </w:r>
    </w:p>
    <w:p w14:paraId="28D15F85" w14:textId="77777777" w:rsidR="006166B5" w:rsidRPr="006166B5" w:rsidRDefault="006166B5" w:rsidP="00222186">
      <w:pPr>
        <w:widowControl/>
        <w:numPr>
          <w:ilvl w:val="0"/>
          <w:numId w:val="27"/>
        </w:numPr>
        <w:autoSpaceDE/>
        <w:autoSpaceDN/>
        <w:spacing w:after="160" w:line="360" w:lineRule="auto"/>
        <w:contextualSpacing/>
        <w:rPr>
          <w:rFonts w:eastAsia="Calibri"/>
          <w:b/>
          <w:sz w:val="24"/>
          <w:szCs w:val="24"/>
        </w:rPr>
      </w:pPr>
      <w:r w:rsidRPr="006166B5">
        <w:rPr>
          <w:rFonts w:eastAsia="Calibri"/>
          <w:sz w:val="24"/>
          <w:szCs w:val="24"/>
        </w:rPr>
        <w:t>Explain six (6) socio-economic factors deter</w:t>
      </w:r>
      <w:r w:rsidRPr="009435CD">
        <w:rPr>
          <w:rFonts w:eastAsia="Calibri"/>
          <w:sz w:val="24"/>
          <w:szCs w:val="24"/>
        </w:rPr>
        <w:t>mining health of an individual</w:t>
      </w:r>
      <w:r w:rsidRPr="009435CD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  <w:t xml:space="preserve">(12marks) </w:t>
      </w:r>
    </w:p>
    <w:p w14:paraId="28D15F86" w14:textId="54A8208A" w:rsidR="006166B5" w:rsidRPr="006166B5" w:rsidRDefault="006166B5" w:rsidP="00222186">
      <w:pPr>
        <w:widowControl/>
        <w:numPr>
          <w:ilvl w:val="0"/>
          <w:numId w:val="27"/>
        </w:numPr>
        <w:autoSpaceDE/>
        <w:autoSpaceDN/>
        <w:spacing w:after="160" w:line="360" w:lineRule="auto"/>
        <w:contextualSpacing/>
        <w:rPr>
          <w:rFonts w:eastAsia="Calibri"/>
          <w:b/>
          <w:sz w:val="24"/>
          <w:szCs w:val="24"/>
        </w:rPr>
      </w:pPr>
      <w:r w:rsidRPr="006166B5">
        <w:rPr>
          <w:rFonts w:eastAsia="Calibri"/>
          <w:sz w:val="24"/>
          <w:szCs w:val="24"/>
        </w:rPr>
        <w:t xml:space="preserve">Describe </w:t>
      </w:r>
      <w:commentRangeStart w:id="1"/>
      <w:r w:rsidRPr="004B7A69">
        <w:rPr>
          <w:rFonts w:eastAsia="Calibri"/>
          <w:b/>
          <w:bCs/>
          <w:sz w:val="24"/>
          <w:szCs w:val="24"/>
        </w:rPr>
        <w:t>four</w:t>
      </w:r>
      <w:commentRangeEnd w:id="1"/>
      <w:r w:rsidR="00FF39B5">
        <w:rPr>
          <w:rStyle w:val="CommentReference"/>
        </w:rPr>
        <w:commentReference w:id="1"/>
      </w:r>
      <w:r w:rsidRPr="006166B5">
        <w:rPr>
          <w:rFonts w:eastAsia="Calibri"/>
          <w:sz w:val="24"/>
          <w:szCs w:val="24"/>
        </w:rPr>
        <w:t xml:space="preserve"> roles of Community Health Worker in the promotion</w:t>
      </w:r>
      <w:r w:rsidRPr="009435CD">
        <w:rPr>
          <w:rFonts w:eastAsia="Calibri"/>
          <w:sz w:val="24"/>
          <w:szCs w:val="24"/>
        </w:rPr>
        <w:t xml:space="preserve"> of good health.</w:t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9435CD">
        <w:rPr>
          <w:rFonts w:eastAsia="Calibri"/>
          <w:sz w:val="24"/>
          <w:szCs w:val="24"/>
        </w:rPr>
        <w:tab/>
      </w:r>
      <w:r w:rsidRPr="006166B5">
        <w:rPr>
          <w:rFonts w:eastAsia="Calibri"/>
          <w:sz w:val="24"/>
          <w:szCs w:val="24"/>
        </w:rPr>
        <w:tab/>
        <w:t>(8marks)</w:t>
      </w:r>
    </w:p>
    <w:p w14:paraId="28D15F87" w14:textId="77777777" w:rsidR="006166B5" w:rsidRPr="006166B5" w:rsidRDefault="006166B5" w:rsidP="006166B5">
      <w:pPr>
        <w:widowControl/>
        <w:autoSpaceDE/>
        <w:autoSpaceDN/>
        <w:spacing w:line="360" w:lineRule="auto"/>
        <w:ind w:left="360"/>
        <w:rPr>
          <w:bCs/>
          <w:sz w:val="24"/>
          <w:szCs w:val="24"/>
        </w:rPr>
      </w:pPr>
    </w:p>
    <w:p w14:paraId="28D15F88" w14:textId="77777777" w:rsidR="006166B5" w:rsidRPr="006166B5" w:rsidRDefault="006166B5" w:rsidP="006166B5">
      <w:pPr>
        <w:adjustRightInd w:val="0"/>
        <w:spacing w:before="10" w:line="360" w:lineRule="auto"/>
        <w:jc w:val="both"/>
        <w:rPr>
          <w:rFonts w:eastAsia="Calibri"/>
          <w:sz w:val="24"/>
          <w:szCs w:val="24"/>
        </w:rPr>
      </w:pPr>
    </w:p>
    <w:p w14:paraId="28D15F89" w14:textId="77777777" w:rsidR="0031611F" w:rsidRPr="009A1E93" w:rsidRDefault="0031611F" w:rsidP="009A1E93">
      <w:pPr>
        <w:jc w:val="right"/>
      </w:pPr>
    </w:p>
    <w:sectPr w:rsidR="0031611F" w:rsidRPr="009A1E93" w:rsidSect="00AA0501">
      <w:headerReference w:type="default" r:id="rId11"/>
      <w:footerReference w:type="default" r:id="rId12"/>
      <w:pgSz w:w="11910" w:h="16840"/>
      <w:pgMar w:top="1440" w:right="1440" w:bottom="1440" w:left="1440" w:header="0" w:footer="546" w:gutter="0"/>
      <w:cols w:space="720"/>
      <w:docGrid w:linePitch="299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Kanyi Gioko" w:date="2022-11-02T15:08:00Z" w:initials="KG">
    <w:p w14:paraId="41CE3B86" w14:textId="77777777" w:rsidR="00FF39B5" w:rsidRDefault="00FF39B5" w:rsidP="00405086">
      <w:pPr>
        <w:pStyle w:val="CommentText"/>
      </w:pPr>
      <w:r>
        <w:rPr>
          <w:rStyle w:val="CommentReference"/>
        </w:rPr>
        <w:annotationRef/>
      </w:r>
      <w:r>
        <w:t xml:space="preserve">Bold the numbers within the question stem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1CE3B8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D066B" w16cex:dateUtc="2022-11-02T12:0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1CE3B86" w16cid:durableId="270D066B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93557D" w14:textId="77777777" w:rsidR="00443BCC" w:rsidRDefault="00443BCC">
      <w:r>
        <w:separator/>
      </w:r>
    </w:p>
  </w:endnote>
  <w:endnote w:type="continuationSeparator" w:id="0">
    <w:p w14:paraId="1EB299C0" w14:textId="77777777" w:rsidR="00443BCC" w:rsidRDefault="00443B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782878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28D15F93" w14:textId="6D91B7B3" w:rsidR="009F38A7" w:rsidRDefault="009F38A7">
            <w:pPr>
              <w:pStyle w:val="Footer"/>
            </w:pPr>
            <w:r>
              <w:t xml:space="preserve">                                                                Page </w:t>
            </w:r>
            <w:r w:rsidR="00721E4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721E4B">
              <w:rPr>
                <w:b/>
                <w:bCs/>
                <w:sz w:val="24"/>
                <w:szCs w:val="24"/>
              </w:rPr>
              <w:fldChar w:fldCharType="separate"/>
            </w:r>
            <w:r w:rsidR="004929D0">
              <w:rPr>
                <w:b/>
                <w:bCs/>
                <w:noProof/>
              </w:rPr>
              <w:t>1</w:t>
            </w:r>
            <w:r w:rsidR="00721E4B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721E4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721E4B">
              <w:rPr>
                <w:b/>
                <w:bCs/>
                <w:sz w:val="24"/>
                <w:szCs w:val="24"/>
              </w:rPr>
              <w:fldChar w:fldCharType="separate"/>
            </w:r>
            <w:r w:rsidR="004929D0">
              <w:rPr>
                <w:b/>
                <w:bCs/>
                <w:noProof/>
              </w:rPr>
              <w:t>7</w:t>
            </w:r>
            <w:r w:rsidR="00721E4B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8D15F94" w14:textId="77777777" w:rsidR="009F38A7" w:rsidRPr="009D20CF" w:rsidRDefault="009F38A7" w:rsidP="009D20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2ADDAE" w14:textId="77777777" w:rsidR="00443BCC" w:rsidRDefault="00443BCC">
      <w:r>
        <w:separator/>
      </w:r>
    </w:p>
  </w:footnote>
  <w:footnote w:type="continuationSeparator" w:id="0">
    <w:p w14:paraId="5C820A48" w14:textId="77777777" w:rsidR="00443BCC" w:rsidRDefault="00443B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15F90" w14:textId="77777777" w:rsidR="0007378D" w:rsidRDefault="0007378D" w:rsidP="0007378D">
    <w:pPr>
      <w:pStyle w:val="Header"/>
      <w:rPr>
        <w:i/>
        <w:iCs/>
      </w:rPr>
    </w:pPr>
  </w:p>
  <w:p w14:paraId="28D15F91" w14:textId="77777777" w:rsidR="0007378D" w:rsidRDefault="0007378D" w:rsidP="0007378D">
    <w:pPr>
      <w:pStyle w:val="Header"/>
      <w:rPr>
        <w:i/>
        <w:iCs/>
      </w:rPr>
    </w:pPr>
  </w:p>
  <w:p w14:paraId="28D15F92" w14:textId="77777777" w:rsidR="009F38A7" w:rsidRDefault="004F7E95" w:rsidP="004F7E95">
    <w:pPr>
      <w:pStyle w:val="Header"/>
      <w:jc w:val="center"/>
    </w:pPr>
    <w:r w:rsidRPr="004F7E95">
      <w:rPr>
        <w:i/>
        <w:color w:val="000000"/>
        <w:sz w:val="20"/>
      </w:rPr>
      <w:t>©2022 The Kenya National Examination Council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E5012"/>
    <w:multiLevelType w:val="hybridMultilevel"/>
    <w:tmpl w:val="3E280D8C"/>
    <w:lvl w:ilvl="0" w:tplc="DE76014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2F6B74"/>
    <w:multiLevelType w:val="multilevel"/>
    <w:tmpl w:val="062F6B74"/>
    <w:lvl w:ilvl="0">
      <w:start w:val="1"/>
      <w:numFmt w:val="upp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0D0EF1"/>
    <w:multiLevelType w:val="hybridMultilevel"/>
    <w:tmpl w:val="9D44C70A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9DE38CD"/>
    <w:multiLevelType w:val="hybridMultilevel"/>
    <w:tmpl w:val="B61CBE92"/>
    <w:lvl w:ilvl="0" w:tplc="8FF4FBF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CA07E4E"/>
    <w:multiLevelType w:val="multilevel"/>
    <w:tmpl w:val="0CA07E4E"/>
    <w:lvl w:ilvl="0">
      <w:start w:val="1"/>
      <w:numFmt w:val="upp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00727E"/>
    <w:multiLevelType w:val="hybridMultilevel"/>
    <w:tmpl w:val="4304868E"/>
    <w:lvl w:ilvl="0" w:tplc="3B0214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C3770E3"/>
    <w:multiLevelType w:val="hybridMultilevel"/>
    <w:tmpl w:val="6040E4BC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D03DEE"/>
    <w:multiLevelType w:val="hybridMultilevel"/>
    <w:tmpl w:val="6974F22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18D22F4"/>
    <w:multiLevelType w:val="hybridMultilevel"/>
    <w:tmpl w:val="C3287CAA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4321373"/>
    <w:multiLevelType w:val="hybridMultilevel"/>
    <w:tmpl w:val="7E5293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8E90B15"/>
    <w:multiLevelType w:val="hybridMultilevel"/>
    <w:tmpl w:val="8DA80D00"/>
    <w:lvl w:ilvl="0" w:tplc="844A762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ED3703C"/>
    <w:multiLevelType w:val="hybridMultilevel"/>
    <w:tmpl w:val="D8A84856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3F0974A0"/>
    <w:multiLevelType w:val="hybridMultilevel"/>
    <w:tmpl w:val="E312D56A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1AA5285"/>
    <w:multiLevelType w:val="hybridMultilevel"/>
    <w:tmpl w:val="7A405F14"/>
    <w:lvl w:ilvl="0" w:tplc="0D0A9FC6">
      <w:start w:val="1"/>
      <w:numFmt w:val="lowerLetter"/>
      <w:lvlText w:val="%1)"/>
      <w:lvlJc w:val="left"/>
      <w:pPr>
        <w:ind w:left="99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4" w15:restartNumberingAfterBreak="0">
    <w:nsid w:val="431C4621"/>
    <w:multiLevelType w:val="hybridMultilevel"/>
    <w:tmpl w:val="4E929D1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63B114B"/>
    <w:multiLevelType w:val="multilevel"/>
    <w:tmpl w:val="463B114B"/>
    <w:lvl w:ilvl="0">
      <w:start w:val="1"/>
      <w:numFmt w:val="upp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CD667A4"/>
    <w:multiLevelType w:val="hybridMultilevel"/>
    <w:tmpl w:val="E4842F78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 w15:restartNumberingAfterBreak="0">
    <w:nsid w:val="5BE80AA6"/>
    <w:multiLevelType w:val="multilevel"/>
    <w:tmpl w:val="5BE80AA6"/>
    <w:lvl w:ilvl="0">
      <w:start w:val="1"/>
      <w:numFmt w:val="upp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2B223B7"/>
    <w:multiLevelType w:val="hybridMultilevel"/>
    <w:tmpl w:val="70E2F9B8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7ED42E8"/>
    <w:multiLevelType w:val="hybridMultilevel"/>
    <w:tmpl w:val="E8047548"/>
    <w:lvl w:ilvl="0" w:tplc="E724F3E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1A3751"/>
    <w:multiLevelType w:val="hybridMultilevel"/>
    <w:tmpl w:val="9D067C2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A5A525A"/>
    <w:multiLevelType w:val="hybridMultilevel"/>
    <w:tmpl w:val="D9481D1C"/>
    <w:lvl w:ilvl="0" w:tplc="2612EC10">
      <w:start w:val="1"/>
      <w:numFmt w:val="lowerLetter"/>
      <w:lvlText w:val="%1)"/>
      <w:lvlJc w:val="left"/>
      <w:pPr>
        <w:ind w:left="99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2" w15:restartNumberingAfterBreak="0">
    <w:nsid w:val="709E2B88"/>
    <w:multiLevelType w:val="hybridMultilevel"/>
    <w:tmpl w:val="7238517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13D0553"/>
    <w:multiLevelType w:val="hybridMultilevel"/>
    <w:tmpl w:val="2C8A081A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992189D"/>
    <w:multiLevelType w:val="multilevel"/>
    <w:tmpl w:val="7992189D"/>
    <w:lvl w:ilvl="0">
      <w:start w:val="1"/>
      <w:numFmt w:val="upp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D226351"/>
    <w:multiLevelType w:val="hybridMultilevel"/>
    <w:tmpl w:val="976CAEFA"/>
    <w:lvl w:ilvl="0" w:tplc="5FF240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E6D7CF9"/>
    <w:multiLevelType w:val="multilevel"/>
    <w:tmpl w:val="7E6D7CF9"/>
    <w:lvl w:ilvl="0">
      <w:start w:val="1"/>
      <w:numFmt w:val="upp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FF7020E"/>
    <w:multiLevelType w:val="hybridMultilevel"/>
    <w:tmpl w:val="A6301C22"/>
    <w:lvl w:ilvl="0" w:tplc="CC6A93A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23"/>
  </w:num>
  <w:num w:numId="4">
    <w:abstractNumId w:val="7"/>
  </w:num>
  <w:num w:numId="5">
    <w:abstractNumId w:val="14"/>
  </w:num>
  <w:num w:numId="6">
    <w:abstractNumId w:val="8"/>
  </w:num>
  <w:num w:numId="7">
    <w:abstractNumId w:val="6"/>
  </w:num>
  <w:num w:numId="8">
    <w:abstractNumId w:val="2"/>
  </w:num>
  <w:num w:numId="9">
    <w:abstractNumId w:val="9"/>
  </w:num>
  <w:num w:numId="10">
    <w:abstractNumId w:val="16"/>
  </w:num>
  <w:num w:numId="11">
    <w:abstractNumId w:val="11"/>
  </w:num>
  <w:num w:numId="12">
    <w:abstractNumId w:val="13"/>
  </w:num>
  <w:num w:numId="13">
    <w:abstractNumId w:val="15"/>
  </w:num>
  <w:num w:numId="14">
    <w:abstractNumId w:val="4"/>
  </w:num>
  <w:num w:numId="15">
    <w:abstractNumId w:val="17"/>
  </w:num>
  <w:num w:numId="16">
    <w:abstractNumId w:val="1"/>
  </w:num>
  <w:num w:numId="17">
    <w:abstractNumId w:val="24"/>
  </w:num>
  <w:num w:numId="18">
    <w:abstractNumId w:val="26"/>
  </w:num>
  <w:num w:numId="19">
    <w:abstractNumId w:val="25"/>
  </w:num>
  <w:num w:numId="20">
    <w:abstractNumId w:val="0"/>
  </w:num>
  <w:num w:numId="21">
    <w:abstractNumId w:val="27"/>
  </w:num>
  <w:num w:numId="22">
    <w:abstractNumId w:val="10"/>
  </w:num>
  <w:num w:numId="23">
    <w:abstractNumId w:val="3"/>
  </w:num>
  <w:num w:numId="24">
    <w:abstractNumId w:val="5"/>
  </w:num>
  <w:num w:numId="25">
    <w:abstractNumId w:val="12"/>
  </w:num>
  <w:num w:numId="26">
    <w:abstractNumId w:val="20"/>
  </w:num>
  <w:num w:numId="27">
    <w:abstractNumId w:val="21"/>
  </w:num>
  <w:num w:numId="28">
    <w:abstractNumId w:val="22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nyi Gioko">
    <w15:presenceInfo w15:providerId="AD" w15:userId="S::kgioko@knec.ac.ke::6f55c0aa-9865-4667-aafc-ec55fb45569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49778A"/>
    <w:rsid w:val="00002B71"/>
    <w:rsid w:val="00005248"/>
    <w:rsid w:val="00006150"/>
    <w:rsid w:val="0001404D"/>
    <w:rsid w:val="0001547A"/>
    <w:rsid w:val="00025C7F"/>
    <w:rsid w:val="00031963"/>
    <w:rsid w:val="00034D29"/>
    <w:rsid w:val="000351B3"/>
    <w:rsid w:val="00036D73"/>
    <w:rsid w:val="0005088E"/>
    <w:rsid w:val="00053C41"/>
    <w:rsid w:val="00066E76"/>
    <w:rsid w:val="000705A5"/>
    <w:rsid w:val="000714EF"/>
    <w:rsid w:val="00072619"/>
    <w:rsid w:val="00073353"/>
    <w:rsid w:val="0007378D"/>
    <w:rsid w:val="00073DB5"/>
    <w:rsid w:val="0007405F"/>
    <w:rsid w:val="0007473D"/>
    <w:rsid w:val="00081A46"/>
    <w:rsid w:val="000903AF"/>
    <w:rsid w:val="0009641D"/>
    <w:rsid w:val="00097E84"/>
    <w:rsid w:val="000A04DA"/>
    <w:rsid w:val="000A4EA5"/>
    <w:rsid w:val="000A7B26"/>
    <w:rsid w:val="000B2FAC"/>
    <w:rsid w:val="000C32F8"/>
    <w:rsid w:val="000D2459"/>
    <w:rsid w:val="000D4B4B"/>
    <w:rsid w:val="000D531D"/>
    <w:rsid w:val="000E2B1B"/>
    <w:rsid w:val="000E2CBD"/>
    <w:rsid w:val="000F0215"/>
    <w:rsid w:val="000F57D9"/>
    <w:rsid w:val="000F778B"/>
    <w:rsid w:val="00100B3F"/>
    <w:rsid w:val="00105634"/>
    <w:rsid w:val="0010710A"/>
    <w:rsid w:val="00107EA7"/>
    <w:rsid w:val="00116A0B"/>
    <w:rsid w:val="001206C2"/>
    <w:rsid w:val="00120E7D"/>
    <w:rsid w:val="00123DE7"/>
    <w:rsid w:val="00124C32"/>
    <w:rsid w:val="00131443"/>
    <w:rsid w:val="001350C3"/>
    <w:rsid w:val="00135926"/>
    <w:rsid w:val="00135CED"/>
    <w:rsid w:val="001400C8"/>
    <w:rsid w:val="00141DA1"/>
    <w:rsid w:val="00146473"/>
    <w:rsid w:val="00150C9B"/>
    <w:rsid w:val="00150F44"/>
    <w:rsid w:val="001518C8"/>
    <w:rsid w:val="00152C11"/>
    <w:rsid w:val="00156846"/>
    <w:rsid w:val="00157E33"/>
    <w:rsid w:val="001615A5"/>
    <w:rsid w:val="00163F67"/>
    <w:rsid w:val="001721F4"/>
    <w:rsid w:val="00177B4F"/>
    <w:rsid w:val="001823FD"/>
    <w:rsid w:val="00185776"/>
    <w:rsid w:val="001A1F5B"/>
    <w:rsid w:val="001B3799"/>
    <w:rsid w:val="001B5A09"/>
    <w:rsid w:val="001B5FBA"/>
    <w:rsid w:val="001B6298"/>
    <w:rsid w:val="001D33CA"/>
    <w:rsid w:val="001D3B77"/>
    <w:rsid w:val="001D6310"/>
    <w:rsid w:val="001F1106"/>
    <w:rsid w:val="00202067"/>
    <w:rsid w:val="002061E4"/>
    <w:rsid w:val="00210E59"/>
    <w:rsid w:val="00210FB4"/>
    <w:rsid w:val="002122DC"/>
    <w:rsid w:val="0021713F"/>
    <w:rsid w:val="00222186"/>
    <w:rsid w:val="0022238E"/>
    <w:rsid w:val="00222879"/>
    <w:rsid w:val="002313FA"/>
    <w:rsid w:val="0023207E"/>
    <w:rsid w:val="00234593"/>
    <w:rsid w:val="00237E50"/>
    <w:rsid w:val="0024026C"/>
    <w:rsid w:val="002434D6"/>
    <w:rsid w:val="002435DF"/>
    <w:rsid w:val="00244BA5"/>
    <w:rsid w:val="002454F1"/>
    <w:rsid w:val="00245A17"/>
    <w:rsid w:val="002500C5"/>
    <w:rsid w:val="002549E6"/>
    <w:rsid w:val="00256BC7"/>
    <w:rsid w:val="0026533F"/>
    <w:rsid w:val="002671E4"/>
    <w:rsid w:val="00273338"/>
    <w:rsid w:val="00274018"/>
    <w:rsid w:val="00275353"/>
    <w:rsid w:val="00285333"/>
    <w:rsid w:val="00292205"/>
    <w:rsid w:val="002923FB"/>
    <w:rsid w:val="00293C54"/>
    <w:rsid w:val="0029576C"/>
    <w:rsid w:val="00296473"/>
    <w:rsid w:val="002A59E7"/>
    <w:rsid w:val="002A5AE0"/>
    <w:rsid w:val="002A73F8"/>
    <w:rsid w:val="002B37E8"/>
    <w:rsid w:val="002B3C6C"/>
    <w:rsid w:val="002B404E"/>
    <w:rsid w:val="002B5DC5"/>
    <w:rsid w:val="002C1C95"/>
    <w:rsid w:val="002C2A6D"/>
    <w:rsid w:val="002C7159"/>
    <w:rsid w:val="002D10B5"/>
    <w:rsid w:val="002D6767"/>
    <w:rsid w:val="002E2282"/>
    <w:rsid w:val="002F2157"/>
    <w:rsid w:val="002F27BC"/>
    <w:rsid w:val="002F3B4C"/>
    <w:rsid w:val="003022EA"/>
    <w:rsid w:val="003033BD"/>
    <w:rsid w:val="00304E24"/>
    <w:rsid w:val="0031139A"/>
    <w:rsid w:val="0031611F"/>
    <w:rsid w:val="003213CD"/>
    <w:rsid w:val="00321BD9"/>
    <w:rsid w:val="003230A4"/>
    <w:rsid w:val="00331617"/>
    <w:rsid w:val="00340B85"/>
    <w:rsid w:val="00341E22"/>
    <w:rsid w:val="00346021"/>
    <w:rsid w:val="00346A87"/>
    <w:rsid w:val="00347827"/>
    <w:rsid w:val="00352A8A"/>
    <w:rsid w:val="00354006"/>
    <w:rsid w:val="00360847"/>
    <w:rsid w:val="00361E0E"/>
    <w:rsid w:val="00361EF4"/>
    <w:rsid w:val="00374963"/>
    <w:rsid w:val="00377FC9"/>
    <w:rsid w:val="0038289F"/>
    <w:rsid w:val="003845AA"/>
    <w:rsid w:val="00385EE4"/>
    <w:rsid w:val="003871DB"/>
    <w:rsid w:val="003A2BF4"/>
    <w:rsid w:val="003A2EA0"/>
    <w:rsid w:val="003A3812"/>
    <w:rsid w:val="003A39E0"/>
    <w:rsid w:val="003A7F92"/>
    <w:rsid w:val="003B63BF"/>
    <w:rsid w:val="003B6534"/>
    <w:rsid w:val="003C02AA"/>
    <w:rsid w:val="003C2755"/>
    <w:rsid w:val="003C3B45"/>
    <w:rsid w:val="003C7E2D"/>
    <w:rsid w:val="003D3B38"/>
    <w:rsid w:val="003D4BB3"/>
    <w:rsid w:val="003D7DD6"/>
    <w:rsid w:val="003E489A"/>
    <w:rsid w:val="003E7471"/>
    <w:rsid w:val="003F4326"/>
    <w:rsid w:val="003F4BE6"/>
    <w:rsid w:val="004048B3"/>
    <w:rsid w:val="00411F84"/>
    <w:rsid w:val="00415629"/>
    <w:rsid w:val="00417AD5"/>
    <w:rsid w:val="004207F1"/>
    <w:rsid w:val="00420C39"/>
    <w:rsid w:val="00425F2D"/>
    <w:rsid w:val="004273B3"/>
    <w:rsid w:val="004275EF"/>
    <w:rsid w:val="00431E8B"/>
    <w:rsid w:val="00432000"/>
    <w:rsid w:val="004322EC"/>
    <w:rsid w:val="00435786"/>
    <w:rsid w:val="0044116A"/>
    <w:rsid w:val="004439F6"/>
    <w:rsid w:val="00443BCC"/>
    <w:rsid w:val="00445EF7"/>
    <w:rsid w:val="0044627A"/>
    <w:rsid w:val="004523DF"/>
    <w:rsid w:val="00454201"/>
    <w:rsid w:val="00455218"/>
    <w:rsid w:val="00455C5F"/>
    <w:rsid w:val="00471BDD"/>
    <w:rsid w:val="0047340E"/>
    <w:rsid w:val="00476D7E"/>
    <w:rsid w:val="004869F9"/>
    <w:rsid w:val="004929D0"/>
    <w:rsid w:val="00494A11"/>
    <w:rsid w:val="0049778A"/>
    <w:rsid w:val="00497E31"/>
    <w:rsid w:val="004A4439"/>
    <w:rsid w:val="004A4FA4"/>
    <w:rsid w:val="004B0A99"/>
    <w:rsid w:val="004B1C0C"/>
    <w:rsid w:val="004B3AC5"/>
    <w:rsid w:val="004B50C4"/>
    <w:rsid w:val="004B55D9"/>
    <w:rsid w:val="004B6E56"/>
    <w:rsid w:val="004B7A69"/>
    <w:rsid w:val="004C14ED"/>
    <w:rsid w:val="004C28D8"/>
    <w:rsid w:val="004C5379"/>
    <w:rsid w:val="004D46CC"/>
    <w:rsid w:val="004D4D93"/>
    <w:rsid w:val="004D7378"/>
    <w:rsid w:val="004E0E5F"/>
    <w:rsid w:val="004E1A91"/>
    <w:rsid w:val="004E6A86"/>
    <w:rsid w:val="004E73C6"/>
    <w:rsid w:val="004F1989"/>
    <w:rsid w:val="004F7E95"/>
    <w:rsid w:val="00505B08"/>
    <w:rsid w:val="00505DCC"/>
    <w:rsid w:val="00506588"/>
    <w:rsid w:val="00506A21"/>
    <w:rsid w:val="00506D42"/>
    <w:rsid w:val="00511198"/>
    <w:rsid w:val="00513E21"/>
    <w:rsid w:val="00513E53"/>
    <w:rsid w:val="0051537A"/>
    <w:rsid w:val="00515FBD"/>
    <w:rsid w:val="00520D94"/>
    <w:rsid w:val="00521721"/>
    <w:rsid w:val="00523182"/>
    <w:rsid w:val="005237E3"/>
    <w:rsid w:val="00527A96"/>
    <w:rsid w:val="00537A4F"/>
    <w:rsid w:val="0054063D"/>
    <w:rsid w:val="00541F78"/>
    <w:rsid w:val="00543E1F"/>
    <w:rsid w:val="0054412C"/>
    <w:rsid w:val="00544C91"/>
    <w:rsid w:val="00547FD9"/>
    <w:rsid w:val="00550A82"/>
    <w:rsid w:val="00550B65"/>
    <w:rsid w:val="00553239"/>
    <w:rsid w:val="00553F6B"/>
    <w:rsid w:val="005547FE"/>
    <w:rsid w:val="00556C48"/>
    <w:rsid w:val="005615CE"/>
    <w:rsid w:val="00563231"/>
    <w:rsid w:val="00564CE4"/>
    <w:rsid w:val="00564D47"/>
    <w:rsid w:val="00567E2C"/>
    <w:rsid w:val="00572412"/>
    <w:rsid w:val="00577521"/>
    <w:rsid w:val="00577E01"/>
    <w:rsid w:val="0058024A"/>
    <w:rsid w:val="00580D5B"/>
    <w:rsid w:val="005837D5"/>
    <w:rsid w:val="005837DA"/>
    <w:rsid w:val="005901D7"/>
    <w:rsid w:val="00594F76"/>
    <w:rsid w:val="0059692A"/>
    <w:rsid w:val="005A14C8"/>
    <w:rsid w:val="005A169F"/>
    <w:rsid w:val="005A2719"/>
    <w:rsid w:val="005A2DB0"/>
    <w:rsid w:val="005A73C6"/>
    <w:rsid w:val="005A79E6"/>
    <w:rsid w:val="005B7FA8"/>
    <w:rsid w:val="005C234B"/>
    <w:rsid w:val="005C3A23"/>
    <w:rsid w:val="005D45D3"/>
    <w:rsid w:val="005D5B67"/>
    <w:rsid w:val="005D6955"/>
    <w:rsid w:val="005D762C"/>
    <w:rsid w:val="005E2715"/>
    <w:rsid w:val="005E2F37"/>
    <w:rsid w:val="005E4131"/>
    <w:rsid w:val="005E7A1B"/>
    <w:rsid w:val="005F51FF"/>
    <w:rsid w:val="00600A7C"/>
    <w:rsid w:val="00600C40"/>
    <w:rsid w:val="00601E63"/>
    <w:rsid w:val="006041FA"/>
    <w:rsid w:val="00605D93"/>
    <w:rsid w:val="00606283"/>
    <w:rsid w:val="0060664B"/>
    <w:rsid w:val="006140BC"/>
    <w:rsid w:val="0061484E"/>
    <w:rsid w:val="006166B5"/>
    <w:rsid w:val="00617985"/>
    <w:rsid w:val="006247DF"/>
    <w:rsid w:val="00624EB4"/>
    <w:rsid w:val="006256F0"/>
    <w:rsid w:val="006375DA"/>
    <w:rsid w:val="00644F3C"/>
    <w:rsid w:val="0065277E"/>
    <w:rsid w:val="00652D7D"/>
    <w:rsid w:val="00654FDC"/>
    <w:rsid w:val="006566DF"/>
    <w:rsid w:val="0065751B"/>
    <w:rsid w:val="00661A7B"/>
    <w:rsid w:val="00661CA6"/>
    <w:rsid w:val="006631D1"/>
    <w:rsid w:val="0067057A"/>
    <w:rsid w:val="006742AA"/>
    <w:rsid w:val="00675711"/>
    <w:rsid w:val="00676741"/>
    <w:rsid w:val="00680D94"/>
    <w:rsid w:val="00681737"/>
    <w:rsid w:val="006926D6"/>
    <w:rsid w:val="00693C38"/>
    <w:rsid w:val="006A10EC"/>
    <w:rsid w:val="006A1E5C"/>
    <w:rsid w:val="006B01B9"/>
    <w:rsid w:val="006B34EF"/>
    <w:rsid w:val="006C0931"/>
    <w:rsid w:val="006C20FF"/>
    <w:rsid w:val="006C31DB"/>
    <w:rsid w:val="006C60ED"/>
    <w:rsid w:val="006C6BE3"/>
    <w:rsid w:val="006D06F3"/>
    <w:rsid w:val="006D0C6F"/>
    <w:rsid w:val="006D7FEF"/>
    <w:rsid w:val="006E0FD3"/>
    <w:rsid w:val="006E7BD8"/>
    <w:rsid w:val="006E7D22"/>
    <w:rsid w:val="006F1224"/>
    <w:rsid w:val="006F17E8"/>
    <w:rsid w:val="006F476B"/>
    <w:rsid w:val="006F52D1"/>
    <w:rsid w:val="006F5AB4"/>
    <w:rsid w:val="006F5AD9"/>
    <w:rsid w:val="0070589C"/>
    <w:rsid w:val="00707BF5"/>
    <w:rsid w:val="00713B3D"/>
    <w:rsid w:val="0071637D"/>
    <w:rsid w:val="00720897"/>
    <w:rsid w:val="007215C6"/>
    <w:rsid w:val="00721E4B"/>
    <w:rsid w:val="00722AB0"/>
    <w:rsid w:val="00722B9D"/>
    <w:rsid w:val="0072339D"/>
    <w:rsid w:val="00724647"/>
    <w:rsid w:val="0072592B"/>
    <w:rsid w:val="007279E7"/>
    <w:rsid w:val="007315B3"/>
    <w:rsid w:val="00731EC2"/>
    <w:rsid w:val="00734874"/>
    <w:rsid w:val="007357E1"/>
    <w:rsid w:val="007368DD"/>
    <w:rsid w:val="00737FA3"/>
    <w:rsid w:val="00743F67"/>
    <w:rsid w:val="00745DD5"/>
    <w:rsid w:val="0075077B"/>
    <w:rsid w:val="00755AD2"/>
    <w:rsid w:val="00760B19"/>
    <w:rsid w:val="00763A1D"/>
    <w:rsid w:val="00766A3B"/>
    <w:rsid w:val="00767AFF"/>
    <w:rsid w:val="007711D7"/>
    <w:rsid w:val="00771320"/>
    <w:rsid w:val="00772D29"/>
    <w:rsid w:val="00775AC9"/>
    <w:rsid w:val="00786572"/>
    <w:rsid w:val="0078740E"/>
    <w:rsid w:val="00791101"/>
    <w:rsid w:val="007923EF"/>
    <w:rsid w:val="007971C5"/>
    <w:rsid w:val="00797760"/>
    <w:rsid w:val="007A0993"/>
    <w:rsid w:val="007A0BD3"/>
    <w:rsid w:val="007A0BE8"/>
    <w:rsid w:val="007A0CDA"/>
    <w:rsid w:val="007A40D7"/>
    <w:rsid w:val="007A4597"/>
    <w:rsid w:val="007A5865"/>
    <w:rsid w:val="007B41AF"/>
    <w:rsid w:val="007B49B2"/>
    <w:rsid w:val="007C1FDD"/>
    <w:rsid w:val="007C65CA"/>
    <w:rsid w:val="007C6931"/>
    <w:rsid w:val="007D6D3F"/>
    <w:rsid w:val="007E03BA"/>
    <w:rsid w:val="007E12FC"/>
    <w:rsid w:val="007E1325"/>
    <w:rsid w:val="007E47F0"/>
    <w:rsid w:val="007E7C8C"/>
    <w:rsid w:val="007F37F7"/>
    <w:rsid w:val="007F5158"/>
    <w:rsid w:val="00800049"/>
    <w:rsid w:val="00800A60"/>
    <w:rsid w:val="00801228"/>
    <w:rsid w:val="008047F2"/>
    <w:rsid w:val="008069D2"/>
    <w:rsid w:val="008217FE"/>
    <w:rsid w:val="00823C7F"/>
    <w:rsid w:val="00836CA8"/>
    <w:rsid w:val="00843159"/>
    <w:rsid w:val="00843BB7"/>
    <w:rsid w:val="00847A5F"/>
    <w:rsid w:val="00863A0C"/>
    <w:rsid w:val="00864905"/>
    <w:rsid w:val="00864CAA"/>
    <w:rsid w:val="00865127"/>
    <w:rsid w:val="00865A91"/>
    <w:rsid w:val="00865C1E"/>
    <w:rsid w:val="00873153"/>
    <w:rsid w:val="00877D68"/>
    <w:rsid w:val="008815BD"/>
    <w:rsid w:val="008845AB"/>
    <w:rsid w:val="00887875"/>
    <w:rsid w:val="00892AC1"/>
    <w:rsid w:val="00894580"/>
    <w:rsid w:val="00895B5E"/>
    <w:rsid w:val="00897257"/>
    <w:rsid w:val="008A785D"/>
    <w:rsid w:val="008B0146"/>
    <w:rsid w:val="008B19A9"/>
    <w:rsid w:val="008B29D2"/>
    <w:rsid w:val="008C372A"/>
    <w:rsid w:val="008C4187"/>
    <w:rsid w:val="008C65E2"/>
    <w:rsid w:val="008D1E67"/>
    <w:rsid w:val="008D215A"/>
    <w:rsid w:val="008D285E"/>
    <w:rsid w:val="008D3D2F"/>
    <w:rsid w:val="008E0936"/>
    <w:rsid w:val="008E2078"/>
    <w:rsid w:val="008E3B8D"/>
    <w:rsid w:val="008E6DE2"/>
    <w:rsid w:val="008F1885"/>
    <w:rsid w:val="008F328E"/>
    <w:rsid w:val="008F5B71"/>
    <w:rsid w:val="00901D98"/>
    <w:rsid w:val="0090752C"/>
    <w:rsid w:val="0091036A"/>
    <w:rsid w:val="00912CB4"/>
    <w:rsid w:val="00923D27"/>
    <w:rsid w:val="009255A8"/>
    <w:rsid w:val="00926CCA"/>
    <w:rsid w:val="00927248"/>
    <w:rsid w:val="00927A01"/>
    <w:rsid w:val="009321EB"/>
    <w:rsid w:val="00933D14"/>
    <w:rsid w:val="0093408C"/>
    <w:rsid w:val="00940B49"/>
    <w:rsid w:val="009435CD"/>
    <w:rsid w:val="00945664"/>
    <w:rsid w:val="00947F99"/>
    <w:rsid w:val="0095268F"/>
    <w:rsid w:val="00952D15"/>
    <w:rsid w:val="0095394F"/>
    <w:rsid w:val="00957C3F"/>
    <w:rsid w:val="009640BD"/>
    <w:rsid w:val="00970B24"/>
    <w:rsid w:val="00972A9C"/>
    <w:rsid w:val="00975EFB"/>
    <w:rsid w:val="00980343"/>
    <w:rsid w:val="009869F0"/>
    <w:rsid w:val="009969C0"/>
    <w:rsid w:val="009A1E93"/>
    <w:rsid w:val="009A3534"/>
    <w:rsid w:val="009B3AF7"/>
    <w:rsid w:val="009B6A83"/>
    <w:rsid w:val="009C0776"/>
    <w:rsid w:val="009C0FAB"/>
    <w:rsid w:val="009C24B7"/>
    <w:rsid w:val="009D118F"/>
    <w:rsid w:val="009D20CF"/>
    <w:rsid w:val="009D6E96"/>
    <w:rsid w:val="009E1353"/>
    <w:rsid w:val="009E2C20"/>
    <w:rsid w:val="009F0C8A"/>
    <w:rsid w:val="009F1B8E"/>
    <w:rsid w:val="009F38A7"/>
    <w:rsid w:val="009F4953"/>
    <w:rsid w:val="009F50A7"/>
    <w:rsid w:val="009F60CF"/>
    <w:rsid w:val="009F6D2C"/>
    <w:rsid w:val="009F7662"/>
    <w:rsid w:val="009F7A61"/>
    <w:rsid w:val="00A01EAA"/>
    <w:rsid w:val="00A10015"/>
    <w:rsid w:val="00A12219"/>
    <w:rsid w:val="00A1445A"/>
    <w:rsid w:val="00A1761C"/>
    <w:rsid w:val="00A21C2B"/>
    <w:rsid w:val="00A251FE"/>
    <w:rsid w:val="00A26D3C"/>
    <w:rsid w:val="00A26EB6"/>
    <w:rsid w:val="00A27873"/>
    <w:rsid w:val="00A37ED3"/>
    <w:rsid w:val="00A41572"/>
    <w:rsid w:val="00A41876"/>
    <w:rsid w:val="00A447FA"/>
    <w:rsid w:val="00A474F0"/>
    <w:rsid w:val="00A4776C"/>
    <w:rsid w:val="00A50078"/>
    <w:rsid w:val="00A5119D"/>
    <w:rsid w:val="00A6178E"/>
    <w:rsid w:val="00A61CDF"/>
    <w:rsid w:val="00A64CAA"/>
    <w:rsid w:val="00A658D5"/>
    <w:rsid w:val="00A659D0"/>
    <w:rsid w:val="00A72C50"/>
    <w:rsid w:val="00A75D69"/>
    <w:rsid w:val="00A808ED"/>
    <w:rsid w:val="00A914D1"/>
    <w:rsid w:val="00A91DBA"/>
    <w:rsid w:val="00A931F0"/>
    <w:rsid w:val="00A971D3"/>
    <w:rsid w:val="00A97B2A"/>
    <w:rsid w:val="00AA0501"/>
    <w:rsid w:val="00AA13A7"/>
    <w:rsid w:val="00AA4E89"/>
    <w:rsid w:val="00AB552C"/>
    <w:rsid w:val="00AB5E1E"/>
    <w:rsid w:val="00AC6134"/>
    <w:rsid w:val="00AD0CF7"/>
    <w:rsid w:val="00AD1D3B"/>
    <w:rsid w:val="00AD2E82"/>
    <w:rsid w:val="00AD4D73"/>
    <w:rsid w:val="00AD5E97"/>
    <w:rsid w:val="00AE5882"/>
    <w:rsid w:val="00AF338E"/>
    <w:rsid w:val="00B05362"/>
    <w:rsid w:val="00B152BB"/>
    <w:rsid w:val="00B15B5D"/>
    <w:rsid w:val="00B223EA"/>
    <w:rsid w:val="00B23467"/>
    <w:rsid w:val="00B36E3F"/>
    <w:rsid w:val="00B40BEA"/>
    <w:rsid w:val="00B41273"/>
    <w:rsid w:val="00B42745"/>
    <w:rsid w:val="00B43476"/>
    <w:rsid w:val="00B434AB"/>
    <w:rsid w:val="00B44064"/>
    <w:rsid w:val="00B47335"/>
    <w:rsid w:val="00B510C1"/>
    <w:rsid w:val="00B51ABC"/>
    <w:rsid w:val="00B54AFE"/>
    <w:rsid w:val="00B575D9"/>
    <w:rsid w:val="00B576B6"/>
    <w:rsid w:val="00B60775"/>
    <w:rsid w:val="00B60AF7"/>
    <w:rsid w:val="00B61FB4"/>
    <w:rsid w:val="00B66155"/>
    <w:rsid w:val="00B670C8"/>
    <w:rsid w:val="00B6724F"/>
    <w:rsid w:val="00B70D63"/>
    <w:rsid w:val="00B70FED"/>
    <w:rsid w:val="00B7442C"/>
    <w:rsid w:val="00B80457"/>
    <w:rsid w:val="00B808C4"/>
    <w:rsid w:val="00B820BA"/>
    <w:rsid w:val="00B82963"/>
    <w:rsid w:val="00B84123"/>
    <w:rsid w:val="00B8495B"/>
    <w:rsid w:val="00B85AE2"/>
    <w:rsid w:val="00B87F54"/>
    <w:rsid w:val="00B93040"/>
    <w:rsid w:val="00B9551B"/>
    <w:rsid w:val="00BA2BE9"/>
    <w:rsid w:val="00BB58FA"/>
    <w:rsid w:val="00BC181A"/>
    <w:rsid w:val="00BC184D"/>
    <w:rsid w:val="00BC2E6C"/>
    <w:rsid w:val="00BC3995"/>
    <w:rsid w:val="00BC4471"/>
    <w:rsid w:val="00BC5945"/>
    <w:rsid w:val="00BD118A"/>
    <w:rsid w:val="00BD41D4"/>
    <w:rsid w:val="00BE0EF3"/>
    <w:rsid w:val="00BE1D2C"/>
    <w:rsid w:val="00BE7E59"/>
    <w:rsid w:val="00BF3A97"/>
    <w:rsid w:val="00BF46D1"/>
    <w:rsid w:val="00C01E67"/>
    <w:rsid w:val="00C02E21"/>
    <w:rsid w:val="00C04079"/>
    <w:rsid w:val="00C06E60"/>
    <w:rsid w:val="00C13F2F"/>
    <w:rsid w:val="00C14FED"/>
    <w:rsid w:val="00C203EB"/>
    <w:rsid w:val="00C2311F"/>
    <w:rsid w:val="00C31A6A"/>
    <w:rsid w:val="00C32897"/>
    <w:rsid w:val="00C33FDE"/>
    <w:rsid w:val="00C377F3"/>
    <w:rsid w:val="00C37916"/>
    <w:rsid w:val="00C47CCE"/>
    <w:rsid w:val="00C551DB"/>
    <w:rsid w:val="00C55F17"/>
    <w:rsid w:val="00C61337"/>
    <w:rsid w:val="00C6685C"/>
    <w:rsid w:val="00C72EE4"/>
    <w:rsid w:val="00C739B4"/>
    <w:rsid w:val="00C748BB"/>
    <w:rsid w:val="00C75052"/>
    <w:rsid w:val="00C77A89"/>
    <w:rsid w:val="00C82F65"/>
    <w:rsid w:val="00C83C7E"/>
    <w:rsid w:val="00C842FD"/>
    <w:rsid w:val="00C8432D"/>
    <w:rsid w:val="00C85063"/>
    <w:rsid w:val="00C87C9F"/>
    <w:rsid w:val="00C91C12"/>
    <w:rsid w:val="00C93787"/>
    <w:rsid w:val="00C95623"/>
    <w:rsid w:val="00C96A09"/>
    <w:rsid w:val="00CA0553"/>
    <w:rsid w:val="00CA0FB3"/>
    <w:rsid w:val="00CA13F0"/>
    <w:rsid w:val="00CA374E"/>
    <w:rsid w:val="00CA42BD"/>
    <w:rsid w:val="00CA5475"/>
    <w:rsid w:val="00CA6AFD"/>
    <w:rsid w:val="00CB42B1"/>
    <w:rsid w:val="00CB64AD"/>
    <w:rsid w:val="00CC1976"/>
    <w:rsid w:val="00CC43B0"/>
    <w:rsid w:val="00CC6E37"/>
    <w:rsid w:val="00CD5D16"/>
    <w:rsid w:val="00CE1651"/>
    <w:rsid w:val="00CE3D00"/>
    <w:rsid w:val="00CF1A53"/>
    <w:rsid w:val="00CF3E93"/>
    <w:rsid w:val="00CF6FA1"/>
    <w:rsid w:val="00D06633"/>
    <w:rsid w:val="00D06DA9"/>
    <w:rsid w:val="00D10909"/>
    <w:rsid w:val="00D12EA1"/>
    <w:rsid w:val="00D16EF1"/>
    <w:rsid w:val="00D17A5F"/>
    <w:rsid w:val="00D211D5"/>
    <w:rsid w:val="00D21FEF"/>
    <w:rsid w:val="00D312D2"/>
    <w:rsid w:val="00D32D8F"/>
    <w:rsid w:val="00D518B2"/>
    <w:rsid w:val="00D537C6"/>
    <w:rsid w:val="00D570D5"/>
    <w:rsid w:val="00D5793E"/>
    <w:rsid w:val="00D644C9"/>
    <w:rsid w:val="00D66D72"/>
    <w:rsid w:val="00D74E27"/>
    <w:rsid w:val="00D75B64"/>
    <w:rsid w:val="00D75D7D"/>
    <w:rsid w:val="00D76541"/>
    <w:rsid w:val="00D768F5"/>
    <w:rsid w:val="00D805AE"/>
    <w:rsid w:val="00D821A3"/>
    <w:rsid w:val="00D82B84"/>
    <w:rsid w:val="00D82ECC"/>
    <w:rsid w:val="00D8496C"/>
    <w:rsid w:val="00D849D1"/>
    <w:rsid w:val="00D85F9A"/>
    <w:rsid w:val="00D87002"/>
    <w:rsid w:val="00D8772A"/>
    <w:rsid w:val="00D87E4A"/>
    <w:rsid w:val="00D91CE0"/>
    <w:rsid w:val="00D92095"/>
    <w:rsid w:val="00D93C67"/>
    <w:rsid w:val="00D95CDD"/>
    <w:rsid w:val="00DA1A20"/>
    <w:rsid w:val="00DA472B"/>
    <w:rsid w:val="00DA7C81"/>
    <w:rsid w:val="00DB0164"/>
    <w:rsid w:val="00DB7982"/>
    <w:rsid w:val="00DB7A53"/>
    <w:rsid w:val="00DC00BD"/>
    <w:rsid w:val="00DC0914"/>
    <w:rsid w:val="00DC4002"/>
    <w:rsid w:val="00DC7AFC"/>
    <w:rsid w:val="00DD0199"/>
    <w:rsid w:val="00DD34D9"/>
    <w:rsid w:val="00DE05C2"/>
    <w:rsid w:val="00DE17A8"/>
    <w:rsid w:val="00DE48F0"/>
    <w:rsid w:val="00DE61F2"/>
    <w:rsid w:val="00DE6FD7"/>
    <w:rsid w:val="00DF3A05"/>
    <w:rsid w:val="00E020F2"/>
    <w:rsid w:val="00E02FDC"/>
    <w:rsid w:val="00E03672"/>
    <w:rsid w:val="00E04830"/>
    <w:rsid w:val="00E060C4"/>
    <w:rsid w:val="00E065C4"/>
    <w:rsid w:val="00E0724C"/>
    <w:rsid w:val="00E11D4B"/>
    <w:rsid w:val="00E20231"/>
    <w:rsid w:val="00E204F0"/>
    <w:rsid w:val="00E2390D"/>
    <w:rsid w:val="00E24945"/>
    <w:rsid w:val="00E25950"/>
    <w:rsid w:val="00E279C5"/>
    <w:rsid w:val="00E33843"/>
    <w:rsid w:val="00E33D0B"/>
    <w:rsid w:val="00E360EC"/>
    <w:rsid w:val="00E378AF"/>
    <w:rsid w:val="00E406AA"/>
    <w:rsid w:val="00E424B6"/>
    <w:rsid w:val="00E42A7E"/>
    <w:rsid w:val="00E43158"/>
    <w:rsid w:val="00E45FD2"/>
    <w:rsid w:val="00E463EB"/>
    <w:rsid w:val="00E474F3"/>
    <w:rsid w:val="00E51AB9"/>
    <w:rsid w:val="00E52404"/>
    <w:rsid w:val="00E528D6"/>
    <w:rsid w:val="00E553DB"/>
    <w:rsid w:val="00E56619"/>
    <w:rsid w:val="00E61BA6"/>
    <w:rsid w:val="00E62B42"/>
    <w:rsid w:val="00E6317A"/>
    <w:rsid w:val="00E64CEF"/>
    <w:rsid w:val="00E65AB2"/>
    <w:rsid w:val="00E76E05"/>
    <w:rsid w:val="00E836FF"/>
    <w:rsid w:val="00E8637C"/>
    <w:rsid w:val="00E909CC"/>
    <w:rsid w:val="00E91A89"/>
    <w:rsid w:val="00E91D62"/>
    <w:rsid w:val="00E92051"/>
    <w:rsid w:val="00E9758E"/>
    <w:rsid w:val="00EA3767"/>
    <w:rsid w:val="00EA54D9"/>
    <w:rsid w:val="00EA71D7"/>
    <w:rsid w:val="00EB013E"/>
    <w:rsid w:val="00EB1E76"/>
    <w:rsid w:val="00EB2FC7"/>
    <w:rsid w:val="00EB4F88"/>
    <w:rsid w:val="00ED1F49"/>
    <w:rsid w:val="00ED3441"/>
    <w:rsid w:val="00ED507C"/>
    <w:rsid w:val="00ED5236"/>
    <w:rsid w:val="00ED5C2C"/>
    <w:rsid w:val="00EE3139"/>
    <w:rsid w:val="00EE3C18"/>
    <w:rsid w:val="00EE6016"/>
    <w:rsid w:val="00EF0204"/>
    <w:rsid w:val="00EF078A"/>
    <w:rsid w:val="00EF4F9E"/>
    <w:rsid w:val="00F0055F"/>
    <w:rsid w:val="00F07606"/>
    <w:rsid w:val="00F106A8"/>
    <w:rsid w:val="00F15229"/>
    <w:rsid w:val="00F2530E"/>
    <w:rsid w:val="00F3176C"/>
    <w:rsid w:val="00F3394E"/>
    <w:rsid w:val="00F43141"/>
    <w:rsid w:val="00F47CED"/>
    <w:rsid w:val="00F52E98"/>
    <w:rsid w:val="00F566FA"/>
    <w:rsid w:val="00F62DB1"/>
    <w:rsid w:val="00F653BF"/>
    <w:rsid w:val="00F65618"/>
    <w:rsid w:val="00F679A4"/>
    <w:rsid w:val="00F72D40"/>
    <w:rsid w:val="00F77EAF"/>
    <w:rsid w:val="00F85835"/>
    <w:rsid w:val="00F85FF5"/>
    <w:rsid w:val="00F90287"/>
    <w:rsid w:val="00F90C1B"/>
    <w:rsid w:val="00F959CC"/>
    <w:rsid w:val="00FA560B"/>
    <w:rsid w:val="00FA57BC"/>
    <w:rsid w:val="00FA5F75"/>
    <w:rsid w:val="00FB0605"/>
    <w:rsid w:val="00FB1E8D"/>
    <w:rsid w:val="00FB2975"/>
    <w:rsid w:val="00FC4D28"/>
    <w:rsid w:val="00FC73C5"/>
    <w:rsid w:val="00FC77C4"/>
    <w:rsid w:val="00FC7EEE"/>
    <w:rsid w:val="00FD221A"/>
    <w:rsid w:val="00FD3115"/>
    <w:rsid w:val="00FD5908"/>
    <w:rsid w:val="00FD6EB5"/>
    <w:rsid w:val="00FE2FE3"/>
    <w:rsid w:val="00FE361F"/>
    <w:rsid w:val="00FE594B"/>
    <w:rsid w:val="00FF39B5"/>
    <w:rsid w:val="00FF4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D15ED1"/>
  <w15:docId w15:val="{9E292255-3767-4E10-8788-CBE8CF934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A12219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A12219"/>
    <w:pPr>
      <w:ind w:left="112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A12219"/>
    <w:pPr>
      <w:ind w:left="1397" w:hanging="360"/>
      <w:outlineLvl w:val="1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A12219"/>
    <w:rPr>
      <w:sz w:val="23"/>
      <w:szCs w:val="23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A12219"/>
    <w:pPr>
      <w:ind w:left="1757" w:hanging="361"/>
    </w:pPr>
  </w:style>
  <w:style w:type="paragraph" w:customStyle="1" w:styleId="TableParagraph">
    <w:name w:val="Table Paragraph"/>
    <w:basedOn w:val="Normal"/>
    <w:uiPriority w:val="1"/>
    <w:qFormat/>
    <w:rsid w:val="00A12219"/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locked/>
    <w:rsid w:val="00B84123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9D20C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D20CF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D20C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20CF"/>
    <w:rPr>
      <w:rFonts w:ascii="Times New Roman" w:eastAsia="Times New Roman" w:hAnsi="Times New Roman" w:cs="Times New Roman"/>
    </w:rPr>
  </w:style>
  <w:style w:type="character" w:customStyle="1" w:styleId="HeaderChar1">
    <w:name w:val="Header Char1"/>
    <w:basedOn w:val="DefaultParagraphFont"/>
    <w:uiPriority w:val="99"/>
    <w:locked/>
    <w:rsid w:val="009D20CF"/>
    <w:rPr>
      <w:rFonts w:ascii="Calibri" w:eastAsia="MS Mincho" w:hAnsi="Calibri" w:cs="Times New Roman"/>
      <w:sz w:val="24"/>
      <w:szCs w:val="24"/>
      <w:lang w:eastAsia="ja-JP"/>
    </w:rPr>
  </w:style>
  <w:style w:type="paragraph" w:customStyle="1" w:styleId="elementperfxhead">
    <w:name w:val="elementperfx head"/>
    <w:basedOn w:val="Normal"/>
    <w:qFormat/>
    <w:rsid w:val="003A2BF4"/>
    <w:pPr>
      <w:widowControl/>
      <w:autoSpaceDE/>
      <w:autoSpaceDN/>
      <w:ind w:right="-28"/>
    </w:pPr>
    <w:rPr>
      <w:rFonts w:ascii="Arial Narrow" w:eastAsia="Calibri" w:hAnsi="Arial Narrow"/>
      <w:b/>
      <w:sz w:val="16"/>
      <w:szCs w:val="20"/>
    </w:rPr>
  </w:style>
  <w:style w:type="paragraph" w:styleId="NoSpacing">
    <w:name w:val="No Spacing"/>
    <w:link w:val="NoSpacingChar"/>
    <w:uiPriority w:val="1"/>
    <w:qFormat/>
    <w:rsid w:val="00C61337"/>
    <w:pPr>
      <w:widowControl/>
      <w:autoSpaceDE/>
      <w:autoSpaceDN/>
    </w:pPr>
    <w:rPr>
      <w:rFonts w:ascii="Calibri" w:eastAsia="Times New Roman" w:hAnsi="Calibri" w:cs="Times New Roman"/>
      <w:sz w:val="24"/>
    </w:rPr>
  </w:style>
  <w:style w:type="character" w:customStyle="1" w:styleId="NoSpacingChar">
    <w:name w:val="No Spacing Char"/>
    <w:link w:val="NoSpacing"/>
    <w:uiPriority w:val="1"/>
    <w:rsid w:val="00C61337"/>
    <w:rPr>
      <w:rFonts w:ascii="Calibri" w:eastAsia="Times New Roman" w:hAnsi="Calibri" w:cs="Times New Roman"/>
      <w:sz w:val="24"/>
    </w:rPr>
  </w:style>
  <w:style w:type="character" w:customStyle="1" w:styleId="Heading2Char">
    <w:name w:val="Heading 2 Char"/>
    <w:basedOn w:val="DefaultParagraphFont"/>
    <w:link w:val="Heading2"/>
    <w:uiPriority w:val="1"/>
    <w:rsid w:val="00D92095"/>
    <w:rPr>
      <w:rFonts w:ascii="Times New Roman" w:eastAsia="Times New Roman" w:hAnsi="Times New Roman" w:cs="Times New Roman"/>
      <w:b/>
      <w:bCs/>
      <w:sz w:val="23"/>
      <w:szCs w:val="23"/>
    </w:rPr>
  </w:style>
  <w:style w:type="character" w:customStyle="1" w:styleId="hgkelc">
    <w:name w:val="hgkelc"/>
    <w:basedOn w:val="DefaultParagraphFont"/>
    <w:rsid w:val="00146473"/>
  </w:style>
  <w:style w:type="paragraph" w:styleId="NormalWeb">
    <w:name w:val="Normal (Web)"/>
    <w:basedOn w:val="Normal"/>
    <w:uiPriority w:val="99"/>
    <w:unhideWhenUsed/>
    <w:rsid w:val="00BC181A"/>
    <w:rPr>
      <w:sz w:val="24"/>
      <w:szCs w:val="24"/>
    </w:rPr>
  </w:style>
  <w:style w:type="character" w:styleId="Strong">
    <w:name w:val="Strong"/>
    <w:basedOn w:val="DefaultParagraphFont"/>
    <w:uiPriority w:val="22"/>
    <w:qFormat/>
    <w:rsid w:val="001350C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19D"/>
    <w:rPr>
      <w:rFonts w:ascii="Tahoma" w:eastAsia="Times New Roman" w:hAnsi="Tahoma" w:cs="Tahoma"/>
      <w:sz w:val="16"/>
      <w:szCs w:val="16"/>
    </w:rPr>
  </w:style>
  <w:style w:type="paragraph" w:customStyle="1" w:styleId="Default">
    <w:name w:val="Default"/>
    <w:qFormat/>
    <w:rsid w:val="00A5119D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Revision">
    <w:name w:val="Revision"/>
    <w:hidden/>
    <w:uiPriority w:val="99"/>
    <w:semiHidden/>
    <w:rsid w:val="004273B3"/>
    <w:pPr>
      <w:widowControl/>
      <w:autoSpaceDE/>
      <w:autoSpaceDN/>
    </w:pPr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FF39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F39B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F39B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39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39B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2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3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1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9511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5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2273E-897A-440D-9B8F-9CE1CD7AD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1241</Words>
  <Characters>7076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Wandere</dc:creator>
  <cp:lastModifiedBy>Penninah Musangi</cp:lastModifiedBy>
  <cp:revision>2</cp:revision>
  <cp:lastPrinted>2021-02-24T06:38:00Z</cp:lastPrinted>
  <dcterms:created xsi:type="dcterms:W3CDTF">2022-11-18T11:45:00Z</dcterms:created>
  <dcterms:modified xsi:type="dcterms:W3CDTF">2022-11-18T11:45:00Z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2019-09-19T00:00:00Z</vt:filetime>
  </property>
  <property fmtid="{D5CDD505-2E9C-101B-9397-08002B2CF9AE}" pid="3" name="Creator">
    <vt:lpwstr>Microsoft® Word 2010 Trial</vt:lpwstr>
  </property>
  <property fmtid="{D5CDD505-2E9C-101B-9397-08002B2CF9AE}" pid="4" name="LastSaved">
    <vt:filetime>2020-07-14T00:00:00Z</vt:filetime>
  </property>
</Properties>
</file>